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b/>
          <w:bCs/>
          <w:color w:val="auto"/>
          <w:sz w:val="31"/>
          <w:szCs w:val="31"/>
          <w:highlight w:val="none"/>
          <w:lang w:val="en-US" w:eastAsia="zh-CN"/>
        </w:rPr>
      </w:pPr>
      <w:r>
        <w:rPr>
          <w:rFonts w:hint="eastAsia" w:ascii="仿宋_GB2312" w:hAnsi="仿宋_GB2312" w:eastAsia="仿宋_GB2312" w:cs="仿宋_GB2312"/>
          <w:b/>
          <w:bCs/>
          <w:color w:val="auto"/>
          <w:sz w:val="31"/>
          <w:szCs w:val="31"/>
          <w:highlight w:val="none"/>
          <w:lang w:val="en-US" w:eastAsia="zh-CN"/>
        </w:rPr>
        <w:t>附件1：</w:t>
      </w:r>
    </w:p>
    <w:p>
      <w:pPr>
        <w:keepNext w:val="0"/>
        <w:keepLines w:val="0"/>
        <w:pageBreakBefore w:val="0"/>
        <w:widowControl w:val="0"/>
        <w:kinsoku/>
        <w:wordWrap/>
        <w:overflowPunct/>
        <w:topLinePunct w:val="0"/>
        <w:autoSpaceDE/>
        <w:autoSpaceDN/>
        <w:bidi w:val="0"/>
        <w:snapToGrid/>
        <w:spacing w:line="590" w:lineRule="exact"/>
        <w:jc w:val="center"/>
        <w:textAlignment w:val="auto"/>
        <w:rPr>
          <w:rFonts w:hint="eastAsia" w:ascii="黑体" w:hAnsi="黑体" w:eastAsia="黑体" w:cs="黑体"/>
          <w:w w:val="90"/>
          <w:kern w:val="0"/>
          <w:sz w:val="36"/>
          <w:szCs w:val="36"/>
          <w:highlight w:val="none"/>
          <w:lang w:val="en-US" w:eastAsia="zh-CN"/>
        </w:rPr>
      </w:pPr>
      <w:r>
        <w:rPr>
          <w:rFonts w:hint="eastAsia" w:ascii="黑体" w:hAnsi="黑体" w:eastAsia="黑体" w:cs="黑体"/>
          <w:w w:val="90"/>
          <w:kern w:val="0"/>
          <w:sz w:val="36"/>
          <w:szCs w:val="36"/>
          <w:highlight w:val="none"/>
          <w:lang w:val="en-US" w:eastAsia="zh-CN"/>
        </w:rPr>
        <w:t>中国（福建）自由贸易试验区厦门片区关于进一步促进</w:t>
      </w:r>
    </w:p>
    <w:p>
      <w:pPr>
        <w:keepNext w:val="0"/>
        <w:keepLines w:val="0"/>
        <w:pageBreakBefore w:val="0"/>
        <w:widowControl w:val="0"/>
        <w:kinsoku/>
        <w:wordWrap/>
        <w:overflowPunct/>
        <w:topLinePunct w:val="0"/>
        <w:autoSpaceDE/>
        <w:autoSpaceDN/>
        <w:bidi w:val="0"/>
        <w:snapToGrid/>
        <w:spacing w:line="590" w:lineRule="exact"/>
        <w:jc w:val="center"/>
        <w:textAlignment w:val="auto"/>
        <w:rPr>
          <w:rFonts w:hint="eastAsia" w:ascii="黑体" w:hAnsi="黑体" w:eastAsia="黑体" w:cs="黑体"/>
          <w:w w:val="90"/>
          <w:kern w:val="0"/>
          <w:sz w:val="36"/>
          <w:szCs w:val="36"/>
          <w:highlight w:val="none"/>
          <w:lang w:val="en-US" w:eastAsia="zh-CN"/>
        </w:rPr>
      </w:pPr>
      <w:r>
        <w:rPr>
          <w:rFonts w:hint="eastAsia" w:ascii="黑体" w:hAnsi="黑体" w:eastAsia="黑体" w:cs="黑体"/>
          <w:w w:val="90"/>
          <w:kern w:val="0"/>
          <w:sz w:val="36"/>
          <w:szCs w:val="36"/>
          <w:highlight w:val="none"/>
          <w:lang w:val="en-US" w:eastAsia="zh-CN"/>
        </w:rPr>
        <w:t>台湾青年创业就业的若干措施扶持资金申报指南</w:t>
      </w:r>
    </w:p>
    <w:p>
      <w:pPr>
        <w:keepNext w:val="0"/>
        <w:keepLines w:val="0"/>
        <w:pageBreakBefore w:val="0"/>
        <w:widowControl w:val="0"/>
        <w:kinsoku/>
        <w:wordWrap/>
        <w:overflowPunct/>
        <w:topLinePunct w:val="0"/>
        <w:autoSpaceDE/>
        <w:autoSpaceDN/>
        <w:bidi w:val="0"/>
        <w:snapToGrid/>
        <w:spacing w:line="590" w:lineRule="exact"/>
        <w:textAlignment w:val="auto"/>
        <w:rPr>
          <w:sz w:val="31"/>
          <w:szCs w:val="31"/>
        </w:rPr>
      </w:pPr>
    </w:p>
    <w:p>
      <w:pPr>
        <w:keepNext w:val="0"/>
        <w:keepLines w:val="0"/>
        <w:pageBreakBefore w:val="0"/>
        <w:widowControl w:val="0"/>
        <w:kinsoku/>
        <w:wordWrap/>
        <w:overflowPunct/>
        <w:topLinePunct w:val="0"/>
        <w:autoSpaceDE/>
        <w:autoSpaceDN/>
        <w:bidi w:val="0"/>
        <w:adjustRightInd w:val="0"/>
        <w:snapToGrid/>
        <w:spacing w:line="590" w:lineRule="exact"/>
        <w:ind w:left="1857" w:leftChars="294" w:hanging="1240" w:hangingChars="400"/>
        <w:jc w:val="left"/>
        <w:textAlignment w:val="auto"/>
        <w:rPr>
          <w:rFonts w:hint="eastAsia" w:ascii="黑体" w:eastAsia="黑体" w:cs="黑体"/>
          <w:color w:val="000000"/>
          <w:sz w:val="31"/>
          <w:szCs w:val="31"/>
          <w:highlight w:val="none"/>
        </w:rPr>
      </w:pPr>
      <w:r>
        <w:rPr>
          <w:rFonts w:hint="eastAsia" w:ascii="黑体" w:eastAsia="黑体" w:cs="黑体"/>
          <w:color w:val="000000"/>
          <w:sz w:val="31"/>
          <w:szCs w:val="31"/>
          <w:highlight w:val="none"/>
        </w:rPr>
        <w:t>一、申报对象</w:t>
      </w:r>
    </w:p>
    <w:p>
      <w:pPr>
        <w:keepNext w:val="0"/>
        <w:keepLines w:val="0"/>
        <w:pageBreakBefore w:val="0"/>
        <w:kinsoku/>
        <w:wordWrap/>
        <w:overflowPunct/>
        <w:topLinePunct w:val="0"/>
        <w:autoSpaceDE/>
        <w:autoSpaceDN/>
        <w:bidi w:val="0"/>
        <w:adjustRightInd/>
        <w:snapToGrid/>
        <w:spacing w:line="590" w:lineRule="exact"/>
        <w:ind w:firstLine="62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1"/>
          <w:szCs w:val="31"/>
          <w:highlight w:val="none"/>
          <w:lang w:val="en-US" w:eastAsia="zh-CN"/>
        </w:rPr>
        <w:t>（1）本政策所指台湾青年，特指18-45周岁，来厦创业或就业的台籍人员</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1"/>
          <w:szCs w:val="31"/>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1"/>
          <w:szCs w:val="31"/>
          <w:highlight w:val="none"/>
          <w:lang w:val="en-US" w:eastAsia="zh-CN"/>
        </w:rPr>
        <w:t>申请创业政策扶持的企业，应满足2021年1月1日起新注册并在厦门自贸片区生产经营的台资控股企业。</w:t>
      </w:r>
    </w:p>
    <w:p>
      <w:pPr>
        <w:keepNext w:val="0"/>
        <w:keepLines w:val="0"/>
        <w:pageBreakBefore w:val="0"/>
        <w:kinsoku/>
        <w:wordWrap/>
        <w:overflowPunct/>
        <w:topLinePunct w:val="0"/>
        <w:autoSpaceDE/>
        <w:autoSpaceDN/>
        <w:bidi w:val="0"/>
        <w:adjustRightInd/>
        <w:snapToGrid/>
        <w:spacing w:line="590" w:lineRule="exact"/>
        <w:ind w:firstLine="620" w:firstLineChars="200"/>
        <w:jc w:val="both"/>
        <w:textAlignment w:val="auto"/>
        <w:rPr>
          <w:rFonts w:hint="eastAsia" w:ascii="仿宋_GB2312" w:hAnsi="仿宋_GB2312" w:eastAsia="仿宋_GB2312" w:cs="仿宋_GB2312"/>
          <w:color w:val="auto"/>
          <w:sz w:val="31"/>
          <w:szCs w:val="31"/>
          <w:highlight w:val="none"/>
          <w:lang w:val="en-US" w:eastAsia="zh-CN"/>
        </w:rPr>
      </w:pPr>
      <w:r>
        <w:rPr>
          <w:rFonts w:hint="eastAsia" w:ascii="仿宋_GB2312" w:hAnsi="仿宋_GB2312" w:eastAsia="仿宋_GB2312" w:cs="仿宋_GB2312"/>
          <w:sz w:val="31"/>
          <w:szCs w:val="31"/>
          <w:highlight w:val="none"/>
          <w:lang w:val="en-US" w:eastAsia="zh-CN"/>
        </w:rPr>
        <w:t>（3）申请就业政策支持的台湾青年</w:t>
      </w:r>
      <w:r>
        <w:rPr>
          <w:rFonts w:hint="eastAsia" w:ascii="仿宋_GB2312" w:hAnsi="仿宋_GB2312" w:eastAsia="仿宋_GB2312" w:cs="仿宋_GB2312"/>
          <w:color w:val="auto"/>
          <w:sz w:val="31"/>
          <w:szCs w:val="31"/>
          <w:highlight w:val="none"/>
          <w:lang w:val="en-US" w:eastAsia="zh-CN"/>
        </w:rPr>
        <w:t>，首次就业需为</w:t>
      </w:r>
      <w:r>
        <w:rPr>
          <w:rFonts w:hint="eastAsia" w:ascii="仿宋_GB2312" w:hAnsi="Calibri" w:eastAsia="仿宋_GB2312" w:cs="仿宋_GB2312"/>
          <w:color w:val="000000"/>
          <w:kern w:val="2"/>
          <w:sz w:val="31"/>
          <w:szCs w:val="31"/>
          <w:highlight w:val="none"/>
          <w:lang w:val="en-US" w:eastAsia="zh-CN" w:bidi="ar-SA"/>
        </w:rPr>
        <w:t>厦门自贸片区</w:t>
      </w:r>
      <w:r>
        <w:rPr>
          <w:rFonts w:hint="eastAsia" w:ascii="仿宋_GB2312" w:hAnsi="仿宋_GB2312" w:eastAsia="仿宋_GB2312" w:cs="仿宋_GB2312"/>
          <w:sz w:val="31"/>
          <w:szCs w:val="31"/>
          <w:highlight w:val="none"/>
          <w:lang w:val="en-US" w:eastAsia="zh-CN"/>
        </w:rPr>
        <w:t>的</w:t>
      </w:r>
      <w:r>
        <w:rPr>
          <w:rFonts w:hint="eastAsia" w:ascii="仿宋_GB2312" w:hAnsi="仿宋_GB2312" w:eastAsia="仿宋_GB2312" w:cs="仿宋_GB2312"/>
          <w:b w:val="0"/>
          <w:bCs w:val="0"/>
          <w:color w:val="auto"/>
          <w:sz w:val="31"/>
          <w:szCs w:val="31"/>
          <w:highlight w:val="none"/>
          <w:lang w:val="en-US" w:eastAsia="zh-CN"/>
        </w:rPr>
        <w:t>企业，且</w:t>
      </w:r>
      <w:r>
        <w:rPr>
          <w:rFonts w:hint="eastAsia" w:ascii="仿宋_GB2312" w:hAnsi="仿宋_GB2312" w:eastAsia="仿宋_GB2312" w:cs="仿宋_GB2312"/>
          <w:color w:val="auto"/>
          <w:sz w:val="31"/>
          <w:szCs w:val="31"/>
          <w:highlight w:val="none"/>
          <w:lang w:val="en-US" w:eastAsia="zh-CN"/>
        </w:rPr>
        <w:t>在厦依法纳税满6个月。</w:t>
      </w:r>
    </w:p>
    <w:p>
      <w:pPr>
        <w:keepNext w:val="0"/>
        <w:keepLines w:val="0"/>
        <w:pageBreakBefore w:val="0"/>
        <w:kinsoku/>
        <w:wordWrap/>
        <w:overflowPunct/>
        <w:topLinePunct w:val="0"/>
        <w:autoSpaceDE/>
        <w:autoSpaceDN/>
        <w:bidi w:val="0"/>
        <w:adjustRightInd/>
        <w:snapToGrid/>
        <w:spacing w:line="590" w:lineRule="exact"/>
        <w:ind w:firstLine="620" w:firstLineChars="200"/>
        <w:jc w:val="both"/>
        <w:textAlignment w:val="auto"/>
        <w:rPr>
          <w:rFonts w:hint="default" w:ascii="仿宋_GB2312" w:hAnsi="仿宋_GB2312" w:eastAsia="仿宋_GB2312" w:cs="仿宋_GB2312"/>
          <w:sz w:val="31"/>
          <w:szCs w:val="31"/>
          <w:highlight w:val="none"/>
          <w:lang w:val="en-US" w:eastAsia="zh-CN"/>
        </w:rPr>
      </w:pPr>
      <w:r>
        <w:rPr>
          <w:rFonts w:hint="eastAsia" w:ascii="仿宋_GB2312" w:hAnsi="仿宋_GB2312" w:eastAsia="仿宋_GB2312" w:cs="仿宋_GB2312"/>
          <w:color w:val="auto"/>
          <w:sz w:val="31"/>
          <w:szCs w:val="31"/>
          <w:highlight w:val="none"/>
          <w:lang w:val="en-US" w:eastAsia="zh-CN"/>
        </w:rPr>
        <w:t>（4）申请创</w:t>
      </w:r>
      <w:r>
        <w:rPr>
          <w:rFonts w:hint="eastAsia" w:ascii="仿宋_GB2312" w:hAnsi="仿宋_GB2312" w:eastAsia="仿宋_GB2312" w:cs="仿宋_GB2312"/>
          <w:sz w:val="31"/>
          <w:szCs w:val="31"/>
          <w:highlight w:val="none"/>
          <w:lang w:val="en-US" w:eastAsia="zh-CN"/>
        </w:rPr>
        <w:t>业基地品牌奖励的青创基地，需在厦门自贸片区所辖园区（象屿园区、海沧园区、高崎园区、空港园区、大嶝园区）范围内实际经营满一年（12个月）。</w:t>
      </w:r>
    </w:p>
    <w:p>
      <w:pPr>
        <w:keepNext w:val="0"/>
        <w:keepLines w:val="0"/>
        <w:pageBreakBefore w:val="0"/>
        <w:widowControl w:val="0"/>
        <w:kinsoku/>
        <w:wordWrap/>
        <w:overflowPunct/>
        <w:topLinePunct w:val="0"/>
        <w:autoSpaceDE/>
        <w:autoSpaceDN/>
        <w:bidi w:val="0"/>
        <w:adjustRightInd w:val="0"/>
        <w:snapToGrid/>
        <w:spacing w:line="590" w:lineRule="exact"/>
        <w:ind w:left="1857" w:leftChars="294" w:hanging="1240" w:hangingChars="400"/>
        <w:jc w:val="left"/>
        <w:textAlignment w:val="auto"/>
        <w:rPr>
          <w:rFonts w:hint="eastAsia" w:ascii="黑体" w:eastAsia="黑体" w:cs="黑体"/>
          <w:color w:val="000000"/>
          <w:sz w:val="31"/>
          <w:szCs w:val="31"/>
          <w:highlight w:val="none"/>
        </w:rPr>
      </w:pPr>
      <w:r>
        <w:rPr>
          <w:rFonts w:hint="eastAsia" w:ascii="黑体" w:eastAsia="黑体" w:cs="黑体"/>
          <w:color w:val="000000"/>
          <w:sz w:val="31"/>
          <w:szCs w:val="31"/>
          <w:highlight w:val="none"/>
        </w:rPr>
        <w:t>二、扶持内容和标准</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hAnsi="仿宋_GB2312" w:eastAsia="仿宋_GB2312" w:cs="仿宋_GB2312"/>
          <w:b/>
          <w:bCs/>
          <w:sz w:val="31"/>
          <w:szCs w:val="31"/>
          <w:lang w:val="en-US" w:eastAsia="zh-CN"/>
        </w:rPr>
      </w:pPr>
      <w:r>
        <w:rPr>
          <w:rFonts w:hint="eastAsia" w:ascii="楷体_GB2312" w:hAnsi="楷体_GB2312" w:eastAsia="楷体_GB2312" w:cs="楷体_GB2312"/>
          <w:b/>
          <w:bCs/>
          <w:color w:val="000000"/>
          <w:sz w:val="31"/>
          <w:szCs w:val="31"/>
          <w:lang w:eastAsia="zh-CN"/>
        </w:rPr>
        <w:t>（一）</w:t>
      </w:r>
      <w:r>
        <w:rPr>
          <w:rFonts w:hint="eastAsia" w:ascii="仿宋_GB2312" w:hAnsi="仿宋_GB2312" w:eastAsia="仿宋_GB2312" w:cs="仿宋_GB2312"/>
          <w:b/>
          <w:bCs/>
          <w:sz w:val="31"/>
          <w:szCs w:val="31"/>
          <w:lang w:val="en-US" w:eastAsia="zh-CN"/>
        </w:rPr>
        <w:t>创业启动资金奖励</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仿宋_GB2312" w:hAnsi="仿宋_GB2312" w:eastAsia="仿宋_GB2312" w:cs="仿宋_GB2312"/>
          <w:sz w:val="31"/>
          <w:szCs w:val="31"/>
          <w:lang w:val="en-US" w:eastAsia="zh-CN"/>
        </w:rPr>
      </w:pPr>
      <w:r>
        <w:rPr>
          <w:rFonts w:hint="eastAsia" w:ascii="楷体_GB2312" w:hAnsi="楷体_GB2312" w:eastAsia="楷体_GB2312" w:cs="楷体_GB2312"/>
          <w:b/>
          <w:bCs/>
          <w:sz w:val="31"/>
          <w:szCs w:val="31"/>
          <w:highlight w:val="none"/>
          <w:lang w:val="en-US" w:eastAsia="zh-CN"/>
        </w:rPr>
        <w:t>政策内容：</w:t>
      </w:r>
      <w:r>
        <w:rPr>
          <w:rFonts w:hint="eastAsia" w:ascii="仿宋_GB2312" w:hAnsi="仿宋_GB2312" w:eastAsia="仿宋_GB2312" w:cs="仿宋_GB2312"/>
          <w:b w:val="0"/>
          <w:bCs w:val="0"/>
          <w:sz w:val="31"/>
          <w:szCs w:val="31"/>
          <w:lang w:val="en-US" w:eastAsia="zh-CN"/>
        </w:rPr>
        <w:t>对</w:t>
      </w:r>
      <w:r>
        <w:rPr>
          <w:rFonts w:hint="eastAsia" w:ascii="仿宋_GB2312" w:hAnsi="仿宋_GB2312" w:eastAsia="仿宋_GB2312" w:cs="仿宋_GB2312"/>
          <w:sz w:val="31"/>
          <w:szCs w:val="31"/>
          <w:lang w:val="en-US" w:eastAsia="zh-CN"/>
        </w:rPr>
        <w:t>台湾青年创业项目，组织评审团队，根据项目科技含量、规模、经济社会效益、市场前景等给予最高15万元创业启动扶持资金。</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22" w:firstLineChars="200"/>
        <w:jc w:val="left"/>
        <w:textAlignment w:val="auto"/>
        <w:rPr>
          <w:rFonts w:hint="eastAsia" w:ascii="仿宋_GB2312" w:eastAsia="仿宋_GB2312" w:cs="仿宋_GB2312"/>
          <w:color w:val="auto"/>
          <w:sz w:val="31"/>
          <w:szCs w:val="31"/>
          <w:highlight w:val="none"/>
          <w:lang w:eastAsia="zh-CN"/>
        </w:rPr>
      </w:pPr>
      <w:r>
        <w:rPr>
          <w:rFonts w:hint="eastAsia" w:ascii="仿宋_GB2312" w:eastAsia="仿宋_GB2312" w:cs="仿宋_GB2312"/>
          <w:b/>
          <w:bCs/>
          <w:color w:val="000000"/>
          <w:sz w:val="31"/>
          <w:szCs w:val="31"/>
          <w:lang w:eastAsia="zh-CN"/>
        </w:rPr>
        <w:t>申报条件：</w:t>
      </w:r>
      <w:r>
        <w:rPr>
          <w:rFonts w:hint="eastAsia" w:ascii="仿宋_GB2312" w:eastAsia="仿宋_GB2312" w:cs="仿宋_GB2312"/>
          <w:b w:val="0"/>
          <w:bCs w:val="0"/>
          <w:color w:val="000000"/>
          <w:sz w:val="31"/>
          <w:szCs w:val="31"/>
          <w:lang w:eastAsia="zh-CN"/>
        </w:rPr>
        <w:t>科技含量高、规模较大、经济社会效益显著、市场前景较好的</w:t>
      </w:r>
      <w:r>
        <w:rPr>
          <w:rFonts w:hint="eastAsia" w:ascii="仿宋_GB2312" w:hAnsi="仿宋_GB2312" w:eastAsia="仿宋_GB2312" w:cs="仿宋_GB2312"/>
          <w:sz w:val="31"/>
          <w:szCs w:val="31"/>
          <w:lang w:val="en-US" w:eastAsia="zh-CN"/>
        </w:rPr>
        <w:t>台湾青年创业项目</w:t>
      </w:r>
      <w:r>
        <w:rPr>
          <w:rFonts w:hint="eastAsia" w:ascii="仿宋_GB2312" w:eastAsia="仿宋_GB2312" w:cs="仿宋_GB2312"/>
          <w:color w:val="auto"/>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22" w:firstLineChars="200"/>
        <w:jc w:val="left"/>
        <w:textAlignment w:val="auto"/>
        <w:rPr>
          <w:rFonts w:hint="eastAsia" w:ascii="仿宋_GB2312" w:eastAsia="仿宋_GB2312" w:cs="仿宋_GB2312"/>
          <w:color w:val="auto"/>
          <w:sz w:val="31"/>
          <w:szCs w:val="31"/>
          <w:highlight w:val="none"/>
          <w:lang w:eastAsia="zh-CN"/>
        </w:rPr>
      </w:pPr>
      <w:r>
        <w:rPr>
          <w:rFonts w:hint="eastAsia" w:ascii="仿宋_GB2312" w:eastAsia="仿宋_GB2312" w:cs="仿宋_GB2312"/>
          <w:b/>
          <w:bCs/>
          <w:color w:val="000000"/>
          <w:sz w:val="31"/>
          <w:szCs w:val="31"/>
          <w:lang w:eastAsia="zh-CN"/>
        </w:rPr>
        <w:t>奖励标准：</w:t>
      </w:r>
      <w:r>
        <w:rPr>
          <w:rFonts w:hint="eastAsia" w:ascii="仿宋_GB2312" w:eastAsia="仿宋_GB2312" w:cs="仿宋_GB2312"/>
          <w:b w:val="0"/>
          <w:bCs w:val="0"/>
          <w:color w:val="000000"/>
          <w:sz w:val="31"/>
          <w:szCs w:val="31"/>
          <w:lang w:eastAsia="zh-CN"/>
        </w:rPr>
        <w:t>项目</w:t>
      </w:r>
      <w:r>
        <w:rPr>
          <w:rFonts w:hint="eastAsia" w:ascii="仿宋_GB2312" w:eastAsia="仿宋_GB2312" w:cs="仿宋_GB2312"/>
          <w:color w:val="auto"/>
          <w:sz w:val="31"/>
          <w:szCs w:val="31"/>
          <w:highlight w:val="none"/>
          <w:lang w:eastAsia="zh-CN"/>
        </w:rPr>
        <w:t>评分</w:t>
      </w:r>
      <w:r>
        <w:rPr>
          <w:rFonts w:hint="eastAsia" w:ascii="仿宋_GB2312" w:eastAsia="仿宋_GB2312" w:cs="仿宋_GB2312"/>
          <w:color w:val="auto"/>
          <w:sz w:val="31"/>
          <w:szCs w:val="31"/>
          <w:highlight w:val="none"/>
          <w:lang w:val="en-US" w:eastAsia="zh-CN"/>
        </w:rPr>
        <w:t>90分以上的，给予项目启动扶持资金15万元；评分75-90分的，给予项目启动扶持资金10万元；评分60-75分的，给予项目启动扶持资金5万元，评分60分以下的，不给予启动扶持资金。</w:t>
      </w:r>
    </w:p>
    <w:p>
      <w:pPr>
        <w:keepNext w:val="0"/>
        <w:keepLines w:val="0"/>
        <w:pageBreakBefore w:val="0"/>
        <w:widowControl w:val="0"/>
        <w:kinsoku/>
        <w:wordWrap/>
        <w:overflowPunct/>
        <w:topLinePunct w:val="0"/>
        <w:autoSpaceDE/>
        <w:autoSpaceDN/>
        <w:bidi w:val="0"/>
        <w:adjustRightInd w:val="0"/>
        <w:snapToGrid/>
        <w:spacing w:line="590" w:lineRule="exact"/>
        <w:ind w:firstLine="622" w:firstLineChars="200"/>
        <w:jc w:val="lef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b/>
          <w:bCs/>
          <w:color w:val="000000"/>
          <w:sz w:val="31"/>
          <w:szCs w:val="31"/>
          <w:lang w:eastAsia="zh-CN"/>
        </w:rPr>
        <w:t>申报材料：</w:t>
      </w:r>
      <w:r>
        <w:rPr>
          <w:rFonts w:hint="eastAsia" w:ascii="仿宋_GB2312" w:eastAsia="仿宋_GB2312" w:cs="仿宋_GB2312"/>
          <w:b w:val="0"/>
          <w:bCs w:val="0"/>
          <w:color w:val="000000"/>
          <w:sz w:val="31"/>
          <w:szCs w:val="31"/>
          <w:lang w:eastAsia="zh-CN"/>
        </w:rPr>
        <w:t>申请项目启动资金支持的，</w:t>
      </w:r>
      <w:r>
        <w:rPr>
          <w:rFonts w:hint="eastAsia" w:ascii="仿宋_GB2312" w:eastAsia="仿宋_GB2312" w:cs="仿宋_GB2312"/>
          <w:color w:val="auto"/>
          <w:sz w:val="31"/>
          <w:szCs w:val="31"/>
          <w:highlight w:val="none"/>
          <w:lang w:eastAsia="zh-CN"/>
        </w:rPr>
        <w:t>企业向</w:t>
      </w:r>
      <w:r>
        <w:rPr>
          <w:rFonts w:hint="eastAsia" w:ascii="仿宋_GB2312" w:hAnsi="仿宋_GB2312" w:eastAsia="仿宋_GB2312" w:cs="仿宋_GB2312"/>
          <w:kern w:val="2"/>
          <w:sz w:val="31"/>
          <w:szCs w:val="31"/>
          <w:lang w:val="en-US" w:eastAsia="zh-CN" w:bidi="ar-SA"/>
        </w:rPr>
        <w:t>厦门自贸片区管委会</w:t>
      </w:r>
      <w:r>
        <w:rPr>
          <w:rFonts w:hint="eastAsia" w:ascii="仿宋_GB2312" w:eastAsia="仿宋_GB2312" w:cs="仿宋_GB2312"/>
          <w:color w:val="auto"/>
          <w:sz w:val="31"/>
          <w:szCs w:val="31"/>
          <w:highlight w:val="none"/>
          <w:lang w:eastAsia="zh-CN"/>
        </w:rPr>
        <w:t>经济发展局提交申请，由经济发展局组织党群工作部、财政金融局、所在</w:t>
      </w:r>
      <w:r>
        <w:rPr>
          <w:rFonts w:hint="eastAsia" w:ascii="仿宋_GB2312" w:eastAsia="仿宋_GB2312" w:cs="仿宋_GB2312"/>
          <w:b w:val="0"/>
          <w:bCs w:val="0"/>
          <w:color w:val="000000"/>
          <w:sz w:val="31"/>
          <w:szCs w:val="31"/>
          <w:lang w:eastAsia="zh-CN"/>
        </w:rPr>
        <w:t>园区管理局</w:t>
      </w:r>
      <w:r>
        <w:rPr>
          <w:rFonts w:hint="eastAsia" w:ascii="仿宋_GB2312" w:eastAsia="仿宋_GB2312" w:cs="仿宋_GB2312"/>
          <w:color w:val="auto"/>
          <w:sz w:val="31"/>
          <w:szCs w:val="31"/>
          <w:highlight w:val="none"/>
          <w:lang w:eastAsia="zh-CN"/>
        </w:rPr>
        <w:t>及第三方专家，对项目从科技含量、项目规模、经济效益、社会效益、市场前景等维度进行评审</w:t>
      </w:r>
      <w:r>
        <w:rPr>
          <w:rFonts w:hint="eastAsia" w:ascii="仿宋_GB2312" w:eastAsia="仿宋_GB2312" w:cs="仿宋_GB2312"/>
          <w:color w:val="000000"/>
          <w:sz w:val="31"/>
          <w:szCs w:val="31"/>
          <w:lang w:val="en-US" w:eastAsia="zh-CN"/>
        </w:rPr>
        <w:t>。申请</w:t>
      </w:r>
      <w:r>
        <w:rPr>
          <w:rFonts w:hint="eastAsia" w:ascii="仿宋_GB2312" w:eastAsia="仿宋_GB2312" w:cs="仿宋_GB2312"/>
          <w:color w:val="auto"/>
          <w:sz w:val="31"/>
          <w:szCs w:val="31"/>
          <w:highlight w:val="none"/>
          <w:lang w:eastAsia="zh-CN"/>
        </w:rPr>
        <w:t>企业需提交政策资金申报表、信用承诺书、信用证明报告。</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b w:val="0"/>
          <w:bCs w:val="0"/>
          <w:color w:val="000000"/>
          <w:sz w:val="31"/>
          <w:szCs w:val="31"/>
          <w:lang w:eastAsia="zh-CN"/>
        </w:rPr>
      </w:pPr>
      <w:r>
        <w:rPr>
          <w:rFonts w:hint="eastAsia" w:ascii="仿宋_GB2312" w:eastAsia="仿宋_GB2312" w:cs="仿宋_GB2312"/>
          <w:b/>
          <w:bCs/>
          <w:color w:val="000000"/>
          <w:sz w:val="31"/>
          <w:szCs w:val="31"/>
          <w:lang w:eastAsia="zh-CN"/>
        </w:rPr>
        <w:t>责任部门：</w:t>
      </w:r>
      <w:r>
        <w:rPr>
          <w:rFonts w:hint="eastAsia" w:ascii="仿宋_GB2312" w:eastAsia="仿宋_GB2312" w:cs="仿宋_GB2312"/>
          <w:b w:val="0"/>
          <w:bCs w:val="0"/>
          <w:color w:val="000000"/>
          <w:sz w:val="31"/>
          <w:szCs w:val="31"/>
          <w:lang w:eastAsia="zh-CN"/>
        </w:rPr>
        <w:t>经济发展局、党群工作部、财政金融局、各园区管理局</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楷体_GB2312" w:hAnsi="楷体_GB2312" w:eastAsia="楷体_GB2312" w:cs="楷体_GB2312"/>
          <w:b/>
          <w:bCs/>
          <w:sz w:val="31"/>
          <w:szCs w:val="31"/>
          <w:lang w:val="en-US" w:eastAsia="zh-CN"/>
        </w:rPr>
      </w:pPr>
      <w:r>
        <w:rPr>
          <w:rFonts w:hint="eastAsia" w:ascii="楷体_GB2312" w:hAnsi="楷体_GB2312" w:eastAsia="楷体_GB2312" w:cs="楷体_GB2312"/>
          <w:b/>
          <w:bCs/>
          <w:color w:val="000000"/>
          <w:sz w:val="31"/>
          <w:szCs w:val="31"/>
          <w:lang w:eastAsia="zh-CN"/>
        </w:rPr>
        <w:t>（二）</w:t>
      </w:r>
      <w:r>
        <w:rPr>
          <w:rFonts w:hint="eastAsia" w:ascii="楷体_GB2312" w:hAnsi="楷体_GB2312" w:eastAsia="楷体_GB2312" w:cs="楷体_GB2312"/>
          <w:b/>
          <w:bCs/>
          <w:sz w:val="31"/>
          <w:szCs w:val="31"/>
          <w:lang w:val="en-US" w:eastAsia="zh-CN"/>
        </w:rPr>
        <w:t>台资实际到资奖励</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left"/>
        <w:textAlignment w:val="auto"/>
        <w:rPr>
          <w:rFonts w:hint="eastAsia" w:ascii="仿宋_GB2312" w:hAnsi="仿宋_GB2312" w:eastAsia="仿宋_GB2312" w:cs="仿宋_GB2312"/>
          <w:sz w:val="31"/>
          <w:szCs w:val="31"/>
          <w:highlight w:val="none"/>
          <w:lang w:val="en-US" w:eastAsia="zh-CN"/>
        </w:rPr>
      </w:pPr>
      <w:r>
        <w:rPr>
          <w:rFonts w:hint="eastAsia" w:ascii="楷体_GB2312" w:hAnsi="楷体_GB2312" w:eastAsia="楷体_GB2312" w:cs="楷体_GB2312"/>
          <w:b/>
          <w:bCs/>
          <w:sz w:val="31"/>
          <w:szCs w:val="31"/>
          <w:highlight w:val="none"/>
          <w:lang w:val="en-US" w:eastAsia="zh-CN"/>
        </w:rPr>
        <w:t>政策内容：</w:t>
      </w:r>
      <w:r>
        <w:rPr>
          <w:rFonts w:hint="eastAsia" w:ascii="仿宋_GB2312" w:hAnsi="仿宋_GB2312" w:eastAsia="仿宋_GB2312" w:cs="仿宋_GB2312"/>
          <w:sz w:val="31"/>
          <w:szCs w:val="31"/>
          <w:highlight w:val="none"/>
          <w:lang w:val="en-US" w:eastAsia="zh-CN"/>
        </w:rPr>
        <w:t>对青创企业台资实际到资的，给予台资部分实际境外到资金额30%奖励，按产业进行差别化划分，其中集成电路产业最高100万元，其他产业最高40万元。</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auto"/>
          <w:sz w:val="31"/>
          <w:szCs w:val="31"/>
          <w:highlight w:val="none"/>
          <w:lang w:eastAsia="zh-CN"/>
        </w:rPr>
      </w:pPr>
      <w:r>
        <w:rPr>
          <w:rFonts w:hint="eastAsia" w:ascii="仿宋_GB2312" w:eastAsia="仿宋_GB2312" w:cs="仿宋_GB2312"/>
          <w:b/>
          <w:bCs/>
          <w:color w:val="000000"/>
          <w:sz w:val="31"/>
          <w:szCs w:val="31"/>
          <w:highlight w:val="none"/>
        </w:rPr>
        <w:t>申报条件：</w:t>
      </w:r>
      <w:r>
        <w:rPr>
          <w:rFonts w:hint="eastAsia" w:ascii="仿宋_GB2312" w:eastAsia="仿宋_GB2312" w:cs="仿宋_GB2312"/>
          <w:color w:val="auto"/>
          <w:sz w:val="31"/>
          <w:szCs w:val="31"/>
          <w:highlight w:val="none"/>
          <w:lang w:eastAsia="zh-CN"/>
        </w:rPr>
        <w:t>台湾青年创业企业注册资本中台资部分实际到资，且实际经营满</w:t>
      </w:r>
      <w:r>
        <w:rPr>
          <w:rFonts w:hint="eastAsia" w:ascii="仿宋_GB2312" w:eastAsia="仿宋_GB2312" w:cs="仿宋_GB2312"/>
          <w:color w:val="auto"/>
          <w:sz w:val="31"/>
          <w:szCs w:val="31"/>
          <w:highlight w:val="none"/>
          <w:lang w:val="en-US" w:eastAsia="zh-CN"/>
        </w:rPr>
        <w:t>6个月</w:t>
      </w:r>
      <w:r>
        <w:rPr>
          <w:rFonts w:hint="eastAsia" w:ascii="仿宋_GB2312" w:eastAsia="仿宋_GB2312" w:cs="仿宋_GB2312"/>
          <w:color w:val="auto"/>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hAnsi="仿宋_GB2312" w:eastAsia="仿宋_GB2312" w:cs="仿宋_GB2312"/>
          <w:sz w:val="31"/>
          <w:szCs w:val="31"/>
          <w:highlight w:val="none"/>
          <w:lang w:val="en-US" w:eastAsia="zh-CN"/>
        </w:rPr>
      </w:pPr>
      <w:r>
        <w:rPr>
          <w:rFonts w:hint="eastAsia" w:ascii="仿宋_GB2312" w:eastAsia="仿宋_GB2312" w:cs="仿宋_GB2312"/>
          <w:b/>
          <w:bCs/>
          <w:color w:val="000000"/>
          <w:sz w:val="31"/>
          <w:szCs w:val="31"/>
          <w:highlight w:val="none"/>
          <w:lang w:eastAsia="zh-CN"/>
        </w:rPr>
        <w:t>奖励标准：</w:t>
      </w:r>
      <w:r>
        <w:rPr>
          <w:rFonts w:hint="eastAsia" w:ascii="仿宋_GB2312" w:hAnsi="仿宋_GB2312" w:eastAsia="仿宋_GB2312" w:cs="仿宋_GB2312"/>
          <w:b w:val="0"/>
          <w:bCs w:val="0"/>
          <w:sz w:val="31"/>
          <w:szCs w:val="31"/>
          <w:highlight w:val="none"/>
          <w:lang w:val="en-US" w:eastAsia="zh-CN"/>
        </w:rPr>
        <w:t>给</w:t>
      </w:r>
      <w:r>
        <w:rPr>
          <w:rFonts w:hint="eastAsia" w:ascii="仿宋_GB2312" w:hAnsi="仿宋_GB2312" w:eastAsia="仿宋_GB2312" w:cs="仿宋_GB2312"/>
          <w:sz w:val="31"/>
          <w:szCs w:val="31"/>
          <w:highlight w:val="none"/>
          <w:lang w:val="en-US" w:eastAsia="zh-CN"/>
        </w:rPr>
        <w:t>予台资部分实际到资金额30%奖励，最高40万元。支持集成电路企业向高崎园区机场北片区集聚，集成电路企业到资奖励最高100万元。</w:t>
      </w:r>
    </w:p>
    <w:p>
      <w:pPr>
        <w:keepNext w:val="0"/>
        <w:keepLines w:val="0"/>
        <w:pageBreakBefore w:val="0"/>
        <w:widowControl w:val="0"/>
        <w:kinsoku/>
        <w:wordWrap/>
        <w:overflowPunct/>
        <w:topLinePunct w:val="0"/>
        <w:autoSpaceDE/>
        <w:autoSpaceDN/>
        <w:bidi w:val="0"/>
        <w:adjustRightInd w:val="0"/>
        <w:snapToGrid/>
        <w:spacing w:line="590" w:lineRule="exact"/>
        <w:ind w:firstLine="622" w:firstLineChars="200"/>
        <w:jc w:val="left"/>
        <w:textAlignment w:val="auto"/>
        <w:rPr>
          <w:rFonts w:hint="eastAsia" w:ascii="仿宋_GB2312" w:eastAsia="仿宋_GB2312" w:cs="仿宋_GB2312"/>
          <w:color w:val="000000"/>
          <w:sz w:val="31"/>
          <w:szCs w:val="31"/>
          <w:highlight w:val="none"/>
          <w:lang w:val="en-US"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auto"/>
          <w:sz w:val="31"/>
          <w:szCs w:val="31"/>
          <w:highlight w:val="none"/>
          <w:lang w:eastAsia="zh-CN"/>
        </w:rPr>
        <w:t>政策资金申报表、信用承诺书、银行出具的</w:t>
      </w:r>
      <w:r>
        <w:rPr>
          <w:rFonts w:hint="eastAsia" w:ascii="仿宋_GB2312" w:eastAsia="仿宋_GB2312" w:cs="仿宋_GB2312"/>
          <w:color w:val="auto"/>
          <w:sz w:val="31"/>
          <w:szCs w:val="31"/>
          <w:highlight w:val="none"/>
          <w:lang w:val="en-US" w:eastAsia="zh-CN"/>
        </w:rPr>
        <w:t>FDI入账登记表、</w:t>
      </w:r>
      <w:r>
        <w:rPr>
          <w:rFonts w:hint="eastAsia" w:ascii="仿宋_GB2312" w:eastAsia="仿宋_GB2312" w:cs="仿宋_GB2312"/>
          <w:color w:val="auto"/>
          <w:sz w:val="31"/>
          <w:szCs w:val="31"/>
          <w:highlight w:val="none"/>
          <w:lang w:eastAsia="zh-CN"/>
        </w:rPr>
        <w:t>注册会计师事务所出具的验资报告、企业纳税申报证明、信用证明报告。</w:t>
      </w:r>
    </w:p>
    <w:p>
      <w:pPr>
        <w:keepNext w:val="0"/>
        <w:keepLines w:val="0"/>
        <w:pageBreakBefore w:val="0"/>
        <w:widowControl w:val="0"/>
        <w:kinsoku/>
        <w:wordWrap/>
        <w:overflowPunct/>
        <w:topLinePunct w:val="0"/>
        <w:autoSpaceDE/>
        <w:autoSpaceDN/>
        <w:bidi w:val="0"/>
        <w:adjustRightInd w:val="0"/>
        <w:snapToGrid/>
        <w:spacing w:line="590" w:lineRule="exact"/>
        <w:ind w:left="1861" w:leftChars="294" w:hanging="1244" w:hangingChars="400"/>
        <w:jc w:val="left"/>
        <w:textAlignment w:val="auto"/>
        <w:rPr>
          <w:rFonts w:hint="eastAsia" w:ascii="楷体_GB2312" w:hAnsi="楷体_GB2312" w:eastAsia="楷体_GB2312" w:cs="楷体_GB2312"/>
          <w:b/>
          <w:bCs/>
          <w:color w:val="000000"/>
          <w:sz w:val="31"/>
          <w:szCs w:val="31"/>
          <w:lang w:eastAsia="zh-CN"/>
        </w:rPr>
      </w:pP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三</w:t>
      </w: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创业场所补贴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22" w:firstLineChars="200"/>
        <w:jc w:val="left"/>
        <w:textAlignment w:val="auto"/>
        <w:rPr>
          <w:rFonts w:hint="eastAsia" w:ascii="仿宋_GB2312" w:hAnsi="仿宋_GB2312" w:eastAsia="仿宋_GB2312" w:cs="仿宋_GB2312"/>
          <w:sz w:val="31"/>
          <w:szCs w:val="31"/>
          <w:highlight w:val="none"/>
          <w:lang w:val="en-US" w:eastAsia="zh-CN"/>
        </w:rPr>
      </w:pPr>
      <w:r>
        <w:rPr>
          <w:rFonts w:hint="eastAsia" w:ascii="楷体_GB2312" w:hAnsi="楷体_GB2312" w:eastAsia="楷体_GB2312" w:cs="楷体_GB2312"/>
          <w:b/>
          <w:bCs/>
          <w:sz w:val="31"/>
          <w:szCs w:val="31"/>
          <w:highlight w:val="none"/>
          <w:lang w:val="en-US" w:eastAsia="zh-CN"/>
        </w:rPr>
        <w:t xml:space="preserve"> 政策内容：</w:t>
      </w:r>
      <w:r>
        <w:rPr>
          <w:rFonts w:hint="eastAsia" w:ascii="仿宋_GB2312" w:hAnsi="仿宋_GB2312" w:eastAsia="仿宋_GB2312" w:cs="仿宋_GB2312"/>
          <w:sz w:val="31"/>
          <w:szCs w:val="31"/>
          <w:highlight w:val="none"/>
          <w:lang w:val="en-US" w:eastAsia="zh-CN"/>
        </w:rPr>
        <w:t>对台湾青年创业项目在区内租用的办公场地，给予为期三年的租金补贴（每月租金最高不超过1万元）。其中，第一年给予实际租金100%补贴，第二年给予实际租金70%补贴，第三年给予实际租金50%补贴。对入驻区内市级（含）以上众创空间的，再给予经营场地装修费用50%补贴，补贴额不超过1000元/平方米，补助面积不超过200平方米。</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lang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hAnsi="仿宋_GB2312" w:eastAsia="仿宋_GB2312" w:cs="仿宋_GB2312"/>
          <w:sz w:val="31"/>
          <w:szCs w:val="31"/>
          <w:highlight w:val="none"/>
          <w:lang w:val="en-US" w:eastAsia="zh-CN"/>
        </w:rPr>
      </w:pPr>
      <w:r>
        <w:rPr>
          <w:rFonts w:hint="eastAsia" w:ascii="仿宋_GB2312" w:eastAsia="仿宋_GB2312" w:cs="仿宋_GB2312"/>
          <w:b/>
          <w:bCs/>
          <w:color w:val="000000"/>
          <w:sz w:val="31"/>
          <w:szCs w:val="31"/>
          <w:highlight w:val="none"/>
        </w:rPr>
        <w:t>申报条件：</w:t>
      </w:r>
      <w:r>
        <w:rPr>
          <w:rFonts w:hint="eastAsia" w:ascii="仿宋_GB2312" w:eastAsia="仿宋_GB2312" w:cs="仿宋_GB2312"/>
          <w:b w:val="0"/>
          <w:bCs w:val="0"/>
          <w:color w:val="000000"/>
          <w:sz w:val="31"/>
          <w:szCs w:val="31"/>
          <w:highlight w:val="none"/>
          <w:lang w:eastAsia="zh-CN"/>
        </w:rPr>
        <w:t>在</w:t>
      </w:r>
      <w:r>
        <w:rPr>
          <w:rFonts w:hint="eastAsia" w:ascii="仿宋_GB2312" w:hAnsi="仿宋_GB2312" w:eastAsia="仿宋_GB2312" w:cs="仿宋_GB2312"/>
          <w:sz w:val="31"/>
          <w:szCs w:val="31"/>
          <w:highlight w:val="none"/>
          <w:lang w:val="en-US" w:eastAsia="zh-CN"/>
        </w:rPr>
        <w:t>厦门自贸片区所辖园区（象屿园区、海沧园区、高崎园区、空港园区、大嶝园区）范围内租赁办公场所，且实际经营满一年，</w:t>
      </w:r>
      <w:r>
        <w:rPr>
          <w:rFonts w:hint="eastAsia" w:ascii="仿宋_GB2312" w:hAnsi="仿宋_GB2312" w:eastAsia="仿宋_GB2312" w:cs="仿宋_GB2312"/>
          <w:sz w:val="31"/>
          <w:szCs w:val="31"/>
          <w:lang w:val="en-US" w:eastAsia="zh-CN"/>
        </w:rPr>
        <w:t>申报年度累计入境中国大陆时间在90天以上</w:t>
      </w:r>
      <w:r>
        <w:rPr>
          <w:rFonts w:hint="eastAsia" w:ascii="仿宋_GB2312" w:hAnsi="仿宋_GB2312" w:eastAsia="仿宋_GB2312" w:cs="仿宋_GB2312"/>
          <w:sz w:val="31"/>
          <w:szCs w:val="31"/>
          <w:highlight w:val="none"/>
          <w:lang w:val="en-US" w:eastAsia="zh-CN"/>
        </w:rPr>
        <w:t>。</w:t>
      </w:r>
    </w:p>
    <w:p>
      <w:pPr>
        <w:keepNext w:val="0"/>
        <w:keepLines w:val="0"/>
        <w:pageBreakBefore w:val="0"/>
        <w:widowControl w:val="0"/>
        <w:kinsoku/>
        <w:wordWrap/>
        <w:overflowPunct/>
        <w:topLinePunct w:val="0"/>
        <w:autoSpaceDE/>
        <w:autoSpaceDN/>
        <w:bidi w:val="0"/>
        <w:snapToGrid/>
        <w:spacing w:line="590" w:lineRule="exact"/>
        <w:ind w:firstLine="622" w:firstLineChars="200"/>
        <w:textAlignment w:val="auto"/>
        <w:rPr>
          <w:rFonts w:hint="eastAsia" w:ascii="仿宋_GB2312" w:hAnsi="仿宋_GB2312" w:eastAsia="仿宋_GB2312" w:cs="仿宋_GB2312"/>
          <w:sz w:val="31"/>
          <w:szCs w:val="31"/>
          <w:highlight w:val="none"/>
          <w:lang w:val="en-US" w:eastAsia="zh-CN"/>
        </w:rPr>
      </w:pPr>
      <w:r>
        <w:rPr>
          <w:rFonts w:hint="eastAsia" w:ascii="仿宋_GB2312" w:eastAsia="仿宋_GB2312" w:cs="仿宋_GB2312"/>
          <w:b/>
          <w:bCs/>
          <w:color w:val="000000"/>
          <w:sz w:val="31"/>
          <w:szCs w:val="31"/>
          <w:highlight w:val="none"/>
        </w:rPr>
        <w:t>补助标准：</w:t>
      </w:r>
      <w:r>
        <w:rPr>
          <w:rFonts w:hint="eastAsia" w:ascii="仿宋_GB2312" w:eastAsia="仿宋_GB2312" w:cs="仿宋_GB2312"/>
          <w:b w:val="0"/>
          <w:bCs w:val="0"/>
          <w:color w:val="000000"/>
          <w:sz w:val="31"/>
          <w:szCs w:val="31"/>
          <w:highlight w:val="none"/>
          <w:lang w:eastAsia="zh-CN"/>
        </w:rPr>
        <w:t>对符合条件的企业，给予</w:t>
      </w:r>
      <w:r>
        <w:rPr>
          <w:rFonts w:hint="eastAsia" w:ascii="仿宋_GB2312" w:hAnsi="仿宋_GB2312" w:eastAsia="仿宋_GB2312" w:cs="仿宋_GB2312"/>
          <w:sz w:val="31"/>
          <w:szCs w:val="31"/>
          <w:highlight w:val="none"/>
          <w:lang w:val="en-US" w:eastAsia="zh-CN"/>
        </w:rPr>
        <w:t>第一年实际租金的100%补贴，第二年以实际租金的70%给予补贴，第三年以实际租金的50%给予补贴，每年每月租金最高不超过1万元。对入驻厦门自贸片区内市级（含）以上众创空间的，一次性给予经营场地装实际修费用50%补贴，补助最高1000元/平方米，补助面积不超过200平方米。</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000000"/>
          <w:sz w:val="31"/>
          <w:szCs w:val="31"/>
          <w:highlight w:val="none"/>
          <w:lang w:eastAsia="zh-CN"/>
        </w:rPr>
        <w:t>政策</w:t>
      </w:r>
      <w:r>
        <w:rPr>
          <w:rFonts w:hint="eastAsia" w:ascii="仿宋_GB2312" w:eastAsia="仿宋_GB2312" w:cs="仿宋_GB2312"/>
          <w:color w:val="000000"/>
          <w:sz w:val="31"/>
          <w:szCs w:val="31"/>
          <w:highlight w:val="none"/>
        </w:rPr>
        <w:t>资金申报表</w:t>
      </w:r>
      <w:r>
        <w:rPr>
          <w:rFonts w:hint="eastAsia" w:ascii="仿宋_GB2312" w:eastAsia="仿宋_GB2312" w:cs="仿宋_GB2312"/>
          <w:color w:val="000000"/>
          <w:sz w:val="31"/>
          <w:szCs w:val="31"/>
          <w:highlight w:val="none"/>
          <w:lang w:eastAsia="zh-CN"/>
        </w:rPr>
        <w:t>、信用承诺书、企业纳税申报证明、办公场地租赁合同及发票、汇款记录。申请装修补贴的，还需提供装修合同及发票、汇款记录、</w:t>
      </w:r>
      <w:r>
        <w:rPr>
          <w:rFonts w:hint="eastAsia" w:ascii="仿宋_GB2312" w:eastAsia="仿宋_GB2312" w:cs="仿宋_GB2312"/>
          <w:color w:val="auto"/>
          <w:sz w:val="31"/>
          <w:szCs w:val="31"/>
          <w:highlight w:val="none"/>
          <w:lang w:eastAsia="zh-CN"/>
        </w:rPr>
        <w:t>信用证明报告</w:t>
      </w:r>
      <w:r>
        <w:rPr>
          <w:rFonts w:hint="eastAsia" w:ascii="仿宋_GB2312" w:eastAsia="仿宋_GB2312" w:cs="仿宋_GB2312"/>
          <w:color w:val="000000"/>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b w:val="0"/>
          <w:bCs w:val="0"/>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责任部门：</w:t>
      </w:r>
      <w:r>
        <w:rPr>
          <w:rFonts w:hint="eastAsia" w:ascii="仿宋_GB2312" w:eastAsia="仿宋_GB2312" w:cs="仿宋_GB2312"/>
          <w:b w:val="0"/>
          <w:bCs w:val="0"/>
          <w:color w:val="000000"/>
          <w:sz w:val="31"/>
          <w:szCs w:val="31"/>
          <w:highlight w:val="none"/>
          <w:lang w:eastAsia="zh-CN"/>
        </w:rPr>
        <w:t>经济发展局、财政和金融服务局、各园区管理局</w:t>
      </w:r>
    </w:p>
    <w:p>
      <w:pPr>
        <w:keepNext w:val="0"/>
        <w:keepLines w:val="0"/>
        <w:pageBreakBefore w:val="0"/>
        <w:widowControl w:val="0"/>
        <w:kinsoku/>
        <w:wordWrap/>
        <w:overflowPunct/>
        <w:topLinePunct w:val="0"/>
        <w:autoSpaceDE/>
        <w:autoSpaceDN/>
        <w:bidi w:val="0"/>
        <w:adjustRightInd w:val="0"/>
        <w:snapToGrid/>
        <w:spacing w:line="590" w:lineRule="exact"/>
        <w:ind w:left="1861" w:leftChars="294" w:hanging="1244" w:hangingChars="400"/>
        <w:jc w:val="left"/>
        <w:textAlignment w:val="auto"/>
        <w:rPr>
          <w:rFonts w:hint="eastAsia" w:ascii="楷体_GB2312" w:hAnsi="楷体_GB2312" w:eastAsia="楷体_GB2312" w:cs="楷体_GB2312"/>
          <w:b/>
          <w:bCs/>
          <w:color w:val="000000"/>
          <w:sz w:val="31"/>
          <w:szCs w:val="31"/>
          <w:lang w:eastAsia="zh-CN"/>
        </w:rPr>
      </w:pP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四</w:t>
      </w: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sz w:val="31"/>
          <w:szCs w:val="31"/>
          <w:lang w:val="en-US" w:eastAsia="zh-CN"/>
        </w:rPr>
        <w:t>居住用房租金补贴</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仿宋_GB2312" w:hAnsi="仿宋_GB2312" w:eastAsia="仿宋_GB2312" w:cs="仿宋_GB2312"/>
          <w:b w:val="0"/>
          <w:bCs w:val="0"/>
          <w:sz w:val="31"/>
          <w:szCs w:val="31"/>
          <w:highlight w:val="none"/>
          <w:lang w:val="en-US" w:eastAsia="zh-CN"/>
        </w:rPr>
      </w:pPr>
      <w:r>
        <w:rPr>
          <w:rFonts w:hint="eastAsia" w:ascii="楷体_GB2312" w:hAnsi="楷体_GB2312" w:eastAsia="楷体_GB2312" w:cs="楷体_GB2312"/>
          <w:b/>
          <w:bCs/>
          <w:sz w:val="31"/>
          <w:szCs w:val="31"/>
          <w:highlight w:val="none"/>
          <w:lang w:val="en-US" w:eastAsia="zh-CN"/>
        </w:rPr>
        <w:t xml:space="preserve"> 政策内容：</w:t>
      </w:r>
      <w:r>
        <w:rPr>
          <w:rFonts w:hint="eastAsia" w:ascii="仿宋_GB2312" w:hAnsi="仿宋_GB2312" w:eastAsia="仿宋_GB2312" w:cs="仿宋_GB2312"/>
          <w:b w:val="0"/>
          <w:bCs w:val="0"/>
          <w:sz w:val="31"/>
          <w:szCs w:val="31"/>
          <w:highlight w:val="none"/>
          <w:lang w:val="en-US" w:eastAsia="zh-CN"/>
        </w:rPr>
        <w:t>鼓励符合条件的台湾青年，按规定租住公共租赁住房和人才公寓，对入驻创业基地自行租房的台湾青年，按市级政策给予3年内，最高2000元/月租房补贴。对在税收收益归属厦门自贸片区管委会的企业就业的台湾青年，给予一年内1000元/月租房补贴。</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hAnsi="仿宋_GB2312" w:eastAsia="仿宋_GB2312" w:cs="仿宋_GB2312"/>
          <w:b w:val="0"/>
          <w:bCs w:val="0"/>
          <w:sz w:val="31"/>
          <w:szCs w:val="31"/>
          <w:highlight w:val="none"/>
          <w:lang w:val="en-US" w:eastAsia="zh-CN"/>
        </w:rPr>
      </w:pPr>
      <w:r>
        <w:rPr>
          <w:rFonts w:hint="eastAsia" w:ascii="仿宋_GB2312" w:eastAsia="仿宋_GB2312" w:cs="仿宋_GB2312"/>
          <w:b/>
          <w:bCs/>
          <w:color w:val="000000"/>
          <w:sz w:val="31"/>
          <w:szCs w:val="31"/>
          <w:highlight w:val="none"/>
        </w:rPr>
        <w:t>申报条件：</w:t>
      </w:r>
      <w:r>
        <w:rPr>
          <w:rFonts w:hint="eastAsia" w:ascii="仿宋_GB2312" w:eastAsia="仿宋_GB2312" w:cs="仿宋_GB2312"/>
          <w:b w:val="0"/>
          <w:bCs w:val="0"/>
          <w:color w:val="000000"/>
          <w:sz w:val="31"/>
          <w:szCs w:val="31"/>
          <w:highlight w:val="none"/>
          <w:lang w:eastAsia="zh-CN"/>
        </w:rPr>
        <w:t>创业企业</w:t>
      </w:r>
      <w:r>
        <w:rPr>
          <w:rFonts w:hint="eastAsia" w:ascii="仿宋_GB2312" w:hAnsi="仿宋_GB2312" w:eastAsia="仿宋_GB2312" w:cs="仿宋_GB2312"/>
          <w:b w:val="0"/>
          <w:bCs w:val="0"/>
          <w:sz w:val="31"/>
          <w:szCs w:val="31"/>
          <w:highlight w:val="none"/>
          <w:lang w:val="en-US" w:eastAsia="zh-CN"/>
        </w:rPr>
        <w:t>在厦门自贸片区青创基地内实际经营满一年，且未享受市、区租房补贴的台湾创业青年，以及首次在</w:t>
      </w:r>
      <w:r>
        <w:rPr>
          <w:rFonts w:hint="eastAsia" w:ascii="仿宋_GB2312" w:hAnsi="仿宋_GB2312" w:eastAsia="仿宋_GB2312" w:cs="仿宋_GB2312"/>
          <w:sz w:val="31"/>
          <w:szCs w:val="31"/>
          <w:highlight w:val="none"/>
          <w:lang w:val="en-US" w:eastAsia="zh-CN"/>
        </w:rPr>
        <w:t>税收收益归属厦门自贸片区管委会的</w:t>
      </w:r>
      <w:r>
        <w:rPr>
          <w:rFonts w:hint="eastAsia" w:ascii="仿宋_GB2312" w:hAnsi="仿宋_GB2312" w:eastAsia="仿宋_GB2312" w:cs="仿宋_GB2312"/>
          <w:b w:val="0"/>
          <w:bCs w:val="0"/>
          <w:sz w:val="31"/>
          <w:szCs w:val="31"/>
          <w:highlight w:val="none"/>
          <w:lang w:val="en-US" w:eastAsia="zh-CN"/>
        </w:rPr>
        <w:t>企业就业并依法纳税满6个月的台湾青年，</w:t>
      </w:r>
      <w:r>
        <w:rPr>
          <w:rFonts w:hint="eastAsia" w:ascii="仿宋_GB2312" w:hAnsi="仿宋_GB2312" w:eastAsia="仿宋_GB2312" w:cs="仿宋_GB2312"/>
          <w:sz w:val="31"/>
          <w:szCs w:val="31"/>
          <w:lang w:val="en-US" w:eastAsia="zh-CN"/>
        </w:rPr>
        <w:t>申报年度累计入境中国大陆时间在90天以上</w:t>
      </w:r>
      <w:r>
        <w:rPr>
          <w:rFonts w:hint="eastAsia" w:ascii="仿宋_GB2312" w:hAnsi="仿宋_GB2312" w:eastAsia="仿宋_GB2312" w:cs="仿宋_GB2312"/>
          <w:b w:val="0"/>
          <w:bCs w:val="0"/>
          <w:sz w:val="31"/>
          <w:szCs w:val="31"/>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val="en-US" w:eastAsia="zh-CN"/>
        </w:rPr>
      </w:pPr>
      <w:r>
        <w:rPr>
          <w:rFonts w:hint="eastAsia" w:ascii="仿宋_GB2312" w:eastAsia="仿宋_GB2312" w:cs="仿宋_GB2312"/>
          <w:b/>
          <w:bCs/>
          <w:color w:val="000000"/>
          <w:sz w:val="31"/>
          <w:szCs w:val="31"/>
          <w:highlight w:val="none"/>
        </w:rPr>
        <w:t>奖励标准：</w:t>
      </w:r>
      <w:r>
        <w:rPr>
          <w:rFonts w:hint="eastAsia" w:ascii="仿宋_GB2312" w:eastAsia="仿宋_GB2312" w:cs="仿宋_GB2312"/>
          <w:color w:val="000000"/>
          <w:sz w:val="31"/>
          <w:szCs w:val="31"/>
          <w:highlight w:val="none"/>
          <w:lang w:eastAsia="zh-CN"/>
        </w:rPr>
        <w:t>给予符合条件的台湾创业青年</w:t>
      </w:r>
      <w:r>
        <w:rPr>
          <w:rFonts w:hint="eastAsia" w:ascii="仿宋_GB2312" w:eastAsia="仿宋_GB2312" w:cs="仿宋_GB2312"/>
          <w:color w:val="000000"/>
          <w:sz w:val="31"/>
          <w:szCs w:val="31"/>
          <w:highlight w:val="none"/>
          <w:lang w:val="en-US" w:eastAsia="zh-CN"/>
        </w:rPr>
        <w:t>3年房租补贴，最高2000元/月；</w:t>
      </w:r>
      <w:r>
        <w:rPr>
          <w:rFonts w:hint="eastAsia" w:ascii="仿宋_GB2312" w:eastAsia="仿宋_GB2312" w:cs="仿宋_GB2312"/>
          <w:color w:val="000000"/>
          <w:sz w:val="31"/>
          <w:szCs w:val="31"/>
          <w:highlight w:val="none"/>
          <w:lang w:eastAsia="zh-CN"/>
        </w:rPr>
        <w:t>给予符合条件的台湾就业青年一年内</w:t>
      </w:r>
      <w:r>
        <w:rPr>
          <w:rFonts w:hint="eastAsia" w:ascii="仿宋_GB2312" w:eastAsia="仿宋_GB2312" w:cs="仿宋_GB2312"/>
          <w:color w:val="000000"/>
          <w:sz w:val="31"/>
          <w:szCs w:val="31"/>
          <w:highlight w:val="none"/>
          <w:lang w:val="en-US" w:eastAsia="zh-CN"/>
        </w:rPr>
        <w:t>1000元/月租房补贴。</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000000"/>
          <w:sz w:val="31"/>
          <w:szCs w:val="31"/>
          <w:highlight w:val="none"/>
          <w:lang w:eastAsia="zh-CN"/>
        </w:rPr>
        <w:t>政策</w:t>
      </w:r>
      <w:r>
        <w:rPr>
          <w:rFonts w:hint="eastAsia" w:ascii="仿宋_GB2312" w:eastAsia="仿宋_GB2312" w:cs="仿宋_GB2312"/>
          <w:color w:val="000000"/>
          <w:sz w:val="31"/>
          <w:szCs w:val="31"/>
          <w:highlight w:val="none"/>
        </w:rPr>
        <w:t>资金申报表</w:t>
      </w:r>
      <w:r>
        <w:rPr>
          <w:rFonts w:hint="eastAsia" w:ascii="仿宋_GB2312" w:eastAsia="仿宋_GB2312" w:cs="仿宋_GB2312"/>
          <w:color w:val="000000"/>
          <w:sz w:val="31"/>
          <w:szCs w:val="31"/>
          <w:highlight w:val="none"/>
          <w:lang w:eastAsia="zh-CN"/>
        </w:rPr>
        <w:t>、信用承诺书、房屋租赁合同、企业工资证明、纳税证明、</w:t>
      </w:r>
      <w:r>
        <w:rPr>
          <w:rFonts w:hint="eastAsia" w:ascii="仿宋_GB2312" w:eastAsia="仿宋_GB2312" w:cs="仿宋_GB2312"/>
          <w:color w:val="auto"/>
          <w:sz w:val="31"/>
          <w:szCs w:val="31"/>
          <w:highlight w:val="none"/>
          <w:lang w:eastAsia="zh-CN"/>
        </w:rPr>
        <w:t>信用证明报告</w:t>
      </w:r>
      <w:r>
        <w:rPr>
          <w:rFonts w:hint="eastAsia" w:ascii="仿宋_GB2312" w:eastAsia="仿宋_GB2312" w:cs="仿宋_GB2312"/>
          <w:color w:val="000000"/>
          <w:sz w:val="31"/>
          <w:szCs w:val="31"/>
          <w:highlight w:val="none"/>
          <w:lang w:eastAsia="zh-CN"/>
        </w:rPr>
        <w:t>。</w:t>
      </w:r>
    </w:p>
    <w:p>
      <w:pPr>
        <w:adjustRightInd w:val="0"/>
        <w:spacing w:line="590" w:lineRule="exact"/>
        <w:ind w:firstLine="641" w:firstLineChars="206"/>
        <w:jc w:val="left"/>
        <w:rPr>
          <w:rFonts w:hint="eastAsia"/>
          <w:highlight w:val="none"/>
          <w:lang w:eastAsia="zh-CN"/>
        </w:rPr>
      </w:pPr>
      <w:r>
        <w:rPr>
          <w:rFonts w:hint="eastAsia" w:ascii="仿宋_GB2312" w:eastAsia="仿宋_GB2312" w:cs="仿宋_GB2312"/>
          <w:b/>
          <w:bCs/>
          <w:color w:val="000000"/>
          <w:sz w:val="31"/>
          <w:szCs w:val="31"/>
          <w:highlight w:val="none"/>
          <w:lang w:eastAsia="zh-CN"/>
        </w:rPr>
        <w:t>责任部门：</w:t>
      </w:r>
      <w:r>
        <w:rPr>
          <w:rFonts w:hint="eastAsia" w:ascii="仿宋_GB2312" w:eastAsia="仿宋_GB2312" w:cs="仿宋_GB2312"/>
          <w:b w:val="0"/>
          <w:bCs w:val="0"/>
          <w:color w:val="000000"/>
          <w:sz w:val="31"/>
          <w:szCs w:val="31"/>
          <w:highlight w:val="none"/>
          <w:lang w:eastAsia="zh-CN"/>
        </w:rPr>
        <w:t>党群工作部、各园区管理局</w:t>
      </w:r>
    </w:p>
    <w:p>
      <w:pPr>
        <w:keepNext w:val="0"/>
        <w:keepLines w:val="0"/>
        <w:pageBreakBefore w:val="0"/>
        <w:widowControl w:val="0"/>
        <w:kinsoku/>
        <w:wordWrap/>
        <w:overflowPunct/>
        <w:topLinePunct w:val="0"/>
        <w:autoSpaceDE/>
        <w:autoSpaceDN/>
        <w:bidi w:val="0"/>
        <w:adjustRightInd w:val="0"/>
        <w:snapToGrid/>
        <w:spacing w:line="590" w:lineRule="exact"/>
        <w:ind w:left="1861" w:leftChars="294" w:hanging="1244" w:hangingChars="400"/>
        <w:jc w:val="left"/>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lang w:eastAsia="zh-CN"/>
        </w:rPr>
        <w:t>（五）</w:t>
      </w:r>
      <w:r>
        <w:rPr>
          <w:rFonts w:hint="eastAsia" w:ascii="楷体_GB2312" w:hAnsi="楷体_GB2312" w:eastAsia="楷体_GB2312" w:cs="楷体_GB2312"/>
          <w:b/>
          <w:bCs/>
          <w:sz w:val="31"/>
          <w:szCs w:val="31"/>
          <w:highlight w:val="none"/>
          <w:lang w:val="en-US" w:eastAsia="zh-CN"/>
        </w:rPr>
        <w:t>支持台企拓展大陆市场</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仿宋_GB2312" w:hAnsi="仿宋_GB2312" w:eastAsia="仿宋_GB2312" w:cs="仿宋_GB2312"/>
          <w:b w:val="0"/>
          <w:bCs w:val="0"/>
          <w:sz w:val="31"/>
          <w:szCs w:val="31"/>
          <w:highlight w:val="none"/>
          <w:lang w:val="en-US" w:eastAsia="zh-CN"/>
        </w:rPr>
      </w:pPr>
      <w:r>
        <w:rPr>
          <w:rFonts w:hint="eastAsia" w:ascii="楷体_GB2312" w:hAnsi="楷体_GB2312" w:eastAsia="楷体_GB2312" w:cs="楷体_GB2312"/>
          <w:b/>
          <w:bCs/>
          <w:sz w:val="31"/>
          <w:szCs w:val="31"/>
          <w:highlight w:val="none"/>
          <w:lang w:val="en-US" w:eastAsia="zh-CN"/>
        </w:rPr>
        <w:t>政策内容：</w:t>
      </w:r>
      <w:r>
        <w:rPr>
          <w:rFonts w:hint="eastAsia" w:ascii="仿宋_GB2312" w:hAnsi="仿宋_GB2312" w:eastAsia="仿宋_GB2312" w:cs="仿宋_GB2312"/>
          <w:b w:val="0"/>
          <w:bCs w:val="0"/>
          <w:sz w:val="31"/>
          <w:szCs w:val="31"/>
          <w:highlight w:val="none"/>
          <w:lang w:val="en-US" w:eastAsia="zh-CN"/>
        </w:rPr>
        <w:t>对入驻区内青创基地，通过电商平台、网络直播平台等从事网络销售的台湾青年企业，其单个自然年度内网络交易规模达500万元以上的，给予每500万元奖励5万元，每家企业最高50万元。</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hAnsi="仿宋_GB2312" w:eastAsia="仿宋_GB2312" w:cs="仿宋_GB2312"/>
          <w:b w:val="0"/>
          <w:bCs w:val="0"/>
          <w:sz w:val="31"/>
          <w:szCs w:val="31"/>
          <w:highlight w:val="none"/>
          <w:lang w:val="en-US" w:eastAsia="zh-CN"/>
        </w:rPr>
      </w:pPr>
      <w:r>
        <w:rPr>
          <w:rFonts w:hint="eastAsia" w:ascii="仿宋_GB2312" w:eastAsia="仿宋_GB2312" w:cs="仿宋_GB2312"/>
          <w:b/>
          <w:bCs/>
          <w:color w:val="000000"/>
          <w:sz w:val="31"/>
          <w:szCs w:val="31"/>
          <w:highlight w:val="none"/>
        </w:rPr>
        <w:t>申报条件：</w:t>
      </w:r>
      <w:r>
        <w:rPr>
          <w:rFonts w:hint="eastAsia" w:ascii="仿宋_GB2312" w:eastAsia="仿宋_GB2312" w:cs="仿宋_GB2312"/>
          <w:b w:val="0"/>
          <w:bCs w:val="0"/>
          <w:color w:val="000000"/>
          <w:sz w:val="31"/>
          <w:szCs w:val="31"/>
          <w:highlight w:val="none"/>
          <w:lang w:eastAsia="zh-CN"/>
        </w:rPr>
        <w:t>创业项目</w:t>
      </w:r>
      <w:r>
        <w:rPr>
          <w:rFonts w:hint="eastAsia" w:ascii="仿宋_GB2312" w:hAnsi="仿宋_GB2312" w:eastAsia="仿宋_GB2312" w:cs="仿宋_GB2312"/>
          <w:b w:val="0"/>
          <w:bCs w:val="0"/>
          <w:sz w:val="31"/>
          <w:szCs w:val="31"/>
          <w:highlight w:val="none"/>
          <w:lang w:val="en-US" w:eastAsia="zh-CN"/>
        </w:rPr>
        <w:t>入驻厦门自贸片区青创基地，并通过淘宝、天猫、京东、拼多多、抖音等第三方电商平台、网络直播平台从事网络销售，经营满一年，且单个自然年度网络交易规模达500万元以上。</w:t>
      </w:r>
    </w:p>
    <w:p>
      <w:pPr>
        <w:keepNext w:val="0"/>
        <w:keepLines w:val="0"/>
        <w:pageBreakBefore w:val="0"/>
        <w:widowControl w:val="0"/>
        <w:kinsoku/>
        <w:wordWrap/>
        <w:overflowPunct/>
        <w:topLinePunct w:val="0"/>
        <w:autoSpaceDE/>
        <w:autoSpaceDN/>
        <w:bidi w:val="0"/>
        <w:snapToGrid/>
        <w:spacing w:line="590" w:lineRule="exact"/>
        <w:ind w:firstLine="622" w:firstLineChars="200"/>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rPr>
        <w:t>补助标准：</w:t>
      </w:r>
      <w:r>
        <w:rPr>
          <w:rFonts w:hint="eastAsia" w:ascii="仿宋_GB2312" w:eastAsia="仿宋_GB2312" w:cs="仿宋_GB2312"/>
          <w:color w:val="000000"/>
          <w:sz w:val="31"/>
          <w:szCs w:val="31"/>
          <w:highlight w:val="none"/>
        </w:rPr>
        <w:t>对符合条件的</w:t>
      </w:r>
      <w:r>
        <w:rPr>
          <w:rFonts w:hint="eastAsia" w:ascii="仿宋_GB2312" w:eastAsia="仿宋_GB2312" w:cs="仿宋_GB2312"/>
          <w:color w:val="000000"/>
          <w:sz w:val="31"/>
          <w:szCs w:val="31"/>
          <w:highlight w:val="none"/>
          <w:lang w:eastAsia="zh-CN"/>
        </w:rPr>
        <w:t>企业</w:t>
      </w:r>
      <w:r>
        <w:rPr>
          <w:rFonts w:hint="eastAsia" w:ascii="仿宋_GB2312" w:eastAsia="仿宋_GB2312" w:cs="仿宋_GB2312"/>
          <w:color w:val="000000"/>
          <w:sz w:val="31"/>
          <w:szCs w:val="31"/>
          <w:highlight w:val="none"/>
        </w:rPr>
        <w:t>，按照</w:t>
      </w:r>
      <w:r>
        <w:rPr>
          <w:rFonts w:hint="eastAsia" w:ascii="仿宋_GB2312" w:eastAsia="仿宋_GB2312" w:cs="仿宋_GB2312"/>
          <w:color w:val="000000"/>
          <w:sz w:val="31"/>
          <w:szCs w:val="31"/>
          <w:highlight w:val="none"/>
          <w:lang w:eastAsia="zh-CN"/>
        </w:rPr>
        <w:t>第三方网络平台统计的交易金额，给予</w:t>
      </w:r>
      <w:r>
        <w:rPr>
          <w:rFonts w:hint="eastAsia" w:ascii="仿宋_GB2312" w:hAnsi="仿宋_GB2312" w:eastAsia="仿宋_GB2312" w:cs="仿宋_GB2312"/>
          <w:b w:val="0"/>
          <w:bCs w:val="0"/>
          <w:sz w:val="31"/>
          <w:szCs w:val="31"/>
          <w:highlight w:val="none"/>
          <w:lang w:val="en-US" w:eastAsia="zh-CN"/>
        </w:rPr>
        <w:t>每500万元奖励5万元，每家企业最高50万元。</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000000"/>
          <w:sz w:val="31"/>
          <w:szCs w:val="31"/>
          <w:highlight w:val="none"/>
          <w:lang w:eastAsia="zh-CN"/>
        </w:rPr>
        <w:t>政策</w:t>
      </w:r>
      <w:r>
        <w:rPr>
          <w:rFonts w:hint="eastAsia" w:ascii="仿宋_GB2312" w:eastAsia="仿宋_GB2312" w:cs="仿宋_GB2312"/>
          <w:color w:val="000000"/>
          <w:sz w:val="31"/>
          <w:szCs w:val="31"/>
          <w:highlight w:val="none"/>
        </w:rPr>
        <w:t>资金申报表</w:t>
      </w:r>
      <w:r>
        <w:rPr>
          <w:rFonts w:hint="eastAsia" w:ascii="仿宋_GB2312" w:eastAsia="仿宋_GB2312" w:cs="仿宋_GB2312"/>
          <w:color w:val="000000"/>
          <w:sz w:val="31"/>
          <w:szCs w:val="31"/>
          <w:highlight w:val="none"/>
          <w:lang w:eastAsia="zh-CN"/>
        </w:rPr>
        <w:t>、信用承诺书、企业纳税申报证明、第三方网络平台交易金额证明、</w:t>
      </w:r>
      <w:r>
        <w:rPr>
          <w:rFonts w:hint="eastAsia" w:ascii="仿宋_GB2312" w:eastAsia="仿宋_GB2312" w:cs="仿宋_GB2312"/>
          <w:color w:val="auto"/>
          <w:sz w:val="31"/>
          <w:szCs w:val="31"/>
          <w:highlight w:val="none"/>
          <w:lang w:eastAsia="zh-CN"/>
        </w:rPr>
        <w:t>信用证明报告</w:t>
      </w:r>
      <w:r>
        <w:rPr>
          <w:rFonts w:hint="eastAsia" w:ascii="仿宋_GB2312" w:eastAsia="仿宋_GB2312" w:cs="仿宋_GB2312"/>
          <w:color w:val="000000"/>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责任部门：</w:t>
      </w:r>
      <w:r>
        <w:rPr>
          <w:rFonts w:hint="eastAsia" w:ascii="仿宋_GB2312" w:eastAsia="仿宋_GB2312" w:cs="仿宋_GB2312"/>
          <w:color w:val="000000"/>
          <w:sz w:val="31"/>
          <w:szCs w:val="31"/>
          <w:highlight w:val="none"/>
          <w:lang w:eastAsia="zh-CN"/>
        </w:rPr>
        <w:t>经济发展局、各</w:t>
      </w:r>
      <w:r>
        <w:rPr>
          <w:rFonts w:hint="eastAsia" w:ascii="仿宋_GB2312" w:eastAsia="仿宋_GB2312" w:cs="仿宋_GB2312"/>
          <w:b w:val="0"/>
          <w:bCs w:val="0"/>
          <w:color w:val="000000"/>
          <w:sz w:val="31"/>
          <w:szCs w:val="31"/>
          <w:highlight w:val="none"/>
          <w:lang w:eastAsia="zh-CN"/>
        </w:rPr>
        <w:t>园区管理局</w:t>
      </w:r>
    </w:p>
    <w:p>
      <w:pPr>
        <w:keepNext w:val="0"/>
        <w:keepLines w:val="0"/>
        <w:pageBreakBefore w:val="0"/>
        <w:widowControl w:val="0"/>
        <w:kinsoku/>
        <w:wordWrap/>
        <w:overflowPunct/>
        <w:topLinePunct w:val="0"/>
        <w:autoSpaceDE/>
        <w:autoSpaceDN/>
        <w:bidi w:val="0"/>
        <w:adjustRightInd w:val="0"/>
        <w:snapToGrid/>
        <w:spacing w:line="590" w:lineRule="exact"/>
        <w:ind w:left="1861" w:leftChars="294" w:hanging="1244" w:hangingChars="400"/>
        <w:jc w:val="left"/>
        <w:textAlignment w:val="auto"/>
        <w:rPr>
          <w:rFonts w:hint="eastAsia" w:ascii="楷体_GB2312" w:hAnsi="楷体_GB2312" w:eastAsia="楷体_GB2312" w:cs="楷体_GB2312"/>
          <w:b/>
          <w:bCs/>
          <w:color w:val="000000"/>
          <w:sz w:val="31"/>
          <w:szCs w:val="31"/>
        </w:rPr>
      </w:pP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color w:val="000000"/>
          <w:sz w:val="31"/>
          <w:szCs w:val="31"/>
          <w:lang w:eastAsia="zh-CN"/>
        </w:rPr>
        <w:t>六</w:t>
      </w:r>
      <w:r>
        <w:rPr>
          <w:rFonts w:hint="eastAsia" w:ascii="楷体_GB2312" w:hAnsi="楷体_GB2312" w:eastAsia="楷体_GB2312" w:cs="楷体_GB2312"/>
          <w:b/>
          <w:bCs/>
          <w:color w:val="000000"/>
          <w:sz w:val="31"/>
          <w:szCs w:val="31"/>
        </w:rPr>
        <w:t>）</w:t>
      </w:r>
      <w:r>
        <w:rPr>
          <w:rFonts w:hint="eastAsia" w:ascii="楷体_GB2312" w:hAnsi="楷体_GB2312" w:eastAsia="楷体_GB2312" w:cs="楷体_GB2312"/>
          <w:b/>
          <w:bCs/>
          <w:sz w:val="31"/>
          <w:szCs w:val="31"/>
          <w:lang w:val="en-US" w:eastAsia="zh-CN"/>
        </w:rPr>
        <w:t>创业大赛活动奖励</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textAlignment w:val="auto"/>
        <w:rPr>
          <w:rFonts w:hint="eastAsia" w:ascii="仿宋_GB2312" w:hAnsi="仿宋_GB2312" w:eastAsia="仿宋_GB2312" w:cs="仿宋_GB2312"/>
          <w:b w:val="0"/>
          <w:bCs w:val="0"/>
          <w:sz w:val="31"/>
          <w:szCs w:val="31"/>
          <w:lang w:val="en-US" w:eastAsia="zh-CN"/>
        </w:rPr>
      </w:pPr>
      <w:r>
        <w:rPr>
          <w:rFonts w:hint="eastAsia" w:ascii="楷体_GB2312" w:hAnsi="楷体_GB2312" w:eastAsia="楷体_GB2312" w:cs="楷体_GB2312"/>
          <w:b/>
          <w:bCs/>
          <w:sz w:val="31"/>
          <w:szCs w:val="31"/>
          <w:highlight w:val="none"/>
          <w:lang w:val="en-US" w:eastAsia="zh-CN"/>
        </w:rPr>
        <w:t>政策内容：</w:t>
      </w:r>
      <w:r>
        <w:rPr>
          <w:rFonts w:hint="eastAsia" w:ascii="仿宋_GB2312" w:hAnsi="仿宋_GB2312" w:eastAsia="仿宋_GB2312" w:cs="仿宋_GB2312"/>
          <w:b w:val="0"/>
          <w:bCs w:val="0"/>
          <w:sz w:val="31"/>
          <w:szCs w:val="31"/>
          <w:lang w:val="en-US" w:eastAsia="zh-CN"/>
        </w:rPr>
        <w:t>鼓励台湾青年创业项目参加国家、省、市级创业大赛活动，对在活动中获奖且顺利运营满1年的项目，按照获奖等级分别给予50万元、30万元、10万元奖励。</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ascii="仿宋_GB2312" w:eastAsia="仿宋_GB2312" w:cs="仿宋_GB2312"/>
          <w:color w:val="000000"/>
          <w:sz w:val="31"/>
          <w:szCs w:val="31"/>
          <w:highlight w:val="none"/>
        </w:rPr>
      </w:pPr>
      <w:r>
        <w:rPr>
          <w:rFonts w:hint="eastAsia" w:ascii="仿宋_GB2312" w:eastAsia="仿宋_GB2312" w:cs="仿宋_GB2312"/>
          <w:b/>
          <w:bCs/>
          <w:color w:val="000000"/>
          <w:sz w:val="31"/>
          <w:szCs w:val="31"/>
          <w:highlight w:val="none"/>
        </w:rPr>
        <w:t>申报条件：</w:t>
      </w:r>
      <w:r>
        <w:rPr>
          <w:rFonts w:hint="eastAsia" w:ascii="仿宋_GB2312" w:hAnsi="仿宋_GB2312" w:eastAsia="仿宋_GB2312" w:cs="仿宋_GB2312"/>
          <w:b w:val="0"/>
          <w:bCs w:val="0"/>
          <w:sz w:val="31"/>
          <w:szCs w:val="31"/>
          <w:highlight w:val="none"/>
          <w:lang w:val="en-US" w:eastAsia="zh-CN"/>
        </w:rPr>
        <w:t>在国家、省、市级政府部门主办的创业大赛活动中获奖，且顺利运营满1年的台湾青年创业项目。</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ascii="仿宋_GB2312" w:eastAsia="仿宋_GB2312" w:cs="仿宋_GB2312"/>
          <w:color w:val="000000"/>
          <w:sz w:val="31"/>
          <w:szCs w:val="31"/>
          <w:highlight w:val="none"/>
          <w:lang w:val="en-US" w:eastAsia="zh-CN"/>
        </w:rPr>
      </w:pPr>
      <w:r>
        <w:rPr>
          <w:rFonts w:hint="eastAsia" w:ascii="仿宋_GB2312" w:eastAsia="仿宋_GB2312" w:cs="仿宋_GB2312"/>
          <w:b/>
          <w:bCs/>
          <w:color w:val="000000"/>
          <w:sz w:val="31"/>
          <w:szCs w:val="31"/>
          <w:highlight w:val="none"/>
        </w:rPr>
        <w:t>补助标准：</w:t>
      </w:r>
      <w:r>
        <w:rPr>
          <w:rFonts w:hint="eastAsia" w:ascii="仿宋_GB2312" w:eastAsia="仿宋_GB2312" w:cs="仿宋_GB2312"/>
          <w:color w:val="000000"/>
          <w:sz w:val="31"/>
          <w:szCs w:val="31"/>
          <w:highlight w:val="none"/>
          <w:lang w:eastAsia="zh-CN"/>
        </w:rPr>
        <w:t>对获国家级创业大赛前三名的给予</w:t>
      </w:r>
      <w:r>
        <w:rPr>
          <w:rFonts w:hint="eastAsia" w:ascii="仿宋_GB2312" w:eastAsia="仿宋_GB2312" w:cs="仿宋_GB2312"/>
          <w:color w:val="000000"/>
          <w:sz w:val="31"/>
          <w:szCs w:val="31"/>
          <w:highlight w:val="none"/>
          <w:lang w:val="en-US" w:eastAsia="zh-CN"/>
        </w:rPr>
        <w:t>50万元奖励，获</w:t>
      </w:r>
      <w:r>
        <w:rPr>
          <w:rFonts w:hint="eastAsia" w:ascii="仿宋_GB2312" w:eastAsia="仿宋_GB2312" w:cs="仿宋_GB2312"/>
          <w:color w:val="000000"/>
          <w:sz w:val="31"/>
          <w:szCs w:val="31"/>
          <w:highlight w:val="none"/>
          <w:lang w:eastAsia="zh-CN"/>
        </w:rPr>
        <w:t>省级创业大赛前三名的给予</w:t>
      </w:r>
      <w:r>
        <w:rPr>
          <w:rFonts w:hint="eastAsia" w:ascii="仿宋_GB2312" w:eastAsia="仿宋_GB2312" w:cs="仿宋_GB2312"/>
          <w:color w:val="000000"/>
          <w:sz w:val="31"/>
          <w:szCs w:val="31"/>
          <w:highlight w:val="none"/>
          <w:lang w:val="en-US" w:eastAsia="zh-CN"/>
        </w:rPr>
        <w:t>30万元奖励，</w:t>
      </w:r>
      <w:r>
        <w:rPr>
          <w:rFonts w:hint="eastAsia" w:ascii="仿宋_GB2312" w:eastAsia="仿宋_GB2312" w:cs="仿宋_GB2312"/>
          <w:color w:val="000000"/>
          <w:sz w:val="31"/>
          <w:szCs w:val="31"/>
          <w:highlight w:val="none"/>
          <w:lang w:eastAsia="zh-CN"/>
        </w:rPr>
        <w:t>获市级创业大赛前三名的给予</w:t>
      </w:r>
      <w:r>
        <w:rPr>
          <w:rFonts w:hint="eastAsia" w:ascii="仿宋_GB2312" w:eastAsia="仿宋_GB2312" w:cs="仿宋_GB2312"/>
          <w:color w:val="000000"/>
          <w:sz w:val="31"/>
          <w:szCs w:val="31"/>
          <w:highlight w:val="none"/>
          <w:lang w:val="en-US" w:eastAsia="zh-CN"/>
        </w:rPr>
        <w:t>10万元奖励。</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000000"/>
          <w:sz w:val="31"/>
          <w:szCs w:val="31"/>
          <w:highlight w:val="none"/>
          <w:lang w:eastAsia="zh-CN"/>
        </w:rPr>
        <w:t>政策</w:t>
      </w:r>
      <w:r>
        <w:rPr>
          <w:rFonts w:hint="eastAsia" w:ascii="仿宋_GB2312" w:eastAsia="仿宋_GB2312" w:cs="仿宋_GB2312"/>
          <w:color w:val="000000"/>
          <w:sz w:val="31"/>
          <w:szCs w:val="31"/>
          <w:highlight w:val="none"/>
        </w:rPr>
        <w:t>资金申报表</w:t>
      </w:r>
      <w:r>
        <w:rPr>
          <w:rFonts w:hint="eastAsia" w:ascii="仿宋_GB2312" w:eastAsia="仿宋_GB2312" w:cs="仿宋_GB2312"/>
          <w:color w:val="000000"/>
          <w:sz w:val="31"/>
          <w:szCs w:val="31"/>
          <w:highlight w:val="none"/>
          <w:lang w:eastAsia="zh-CN"/>
        </w:rPr>
        <w:t>、信用承诺书、获奖证明材料、</w:t>
      </w:r>
      <w:r>
        <w:rPr>
          <w:rFonts w:hint="eastAsia" w:ascii="仿宋_GB2312" w:eastAsia="仿宋_GB2312" w:cs="仿宋_GB2312"/>
          <w:color w:val="auto"/>
          <w:sz w:val="31"/>
          <w:szCs w:val="31"/>
          <w:highlight w:val="none"/>
          <w:lang w:eastAsia="zh-CN"/>
        </w:rPr>
        <w:t>信用证明报告</w:t>
      </w:r>
      <w:r>
        <w:rPr>
          <w:rFonts w:hint="eastAsia" w:ascii="仿宋_GB2312" w:eastAsia="仿宋_GB2312" w:cs="仿宋_GB2312"/>
          <w:color w:val="000000"/>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责任部门：</w:t>
      </w:r>
      <w:r>
        <w:rPr>
          <w:rFonts w:hint="eastAsia" w:ascii="仿宋_GB2312" w:eastAsia="仿宋_GB2312" w:cs="仿宋_GB2312"/>
          <w:color w:val="000000"/>
          <w:sz w:val="31"/>
          <w:szCs w:val="31"/>
          <w:highlight w:val="none"/>
          <w:lang w:eastAsia="zh-CN"/>
        </w:rPr>
        <w:t>经济发展局、各</w:t>
      </w:r>
      <w:r>
        <w:rPr>
          <w:rFonts w:hint="eastAsia" w:ascii="仿宋_GB2312" w:eastAsia="仿宋_GB2312" w:cs="仿宋_GB2312"/>
          <w:b w:val="0"/>
          <w:bCs w:val="0"/>
          <w:color w:val="000000"/>
          <w:sz w:val="31"/>
          <w:szCs w:val="31"/>
          <w:highlight w:val="none"/>
          <w:lang w:eastAsia="zh-CN"/>
        </w:rPr>
        <w:t>园区管理局</w:t>
      </w:r>
    </w:p>
    <w:p>
      <w:pPr>
        <w:keepNext w:val="0"/>
        <w:keepLines w:val="0"/>
        <w:pageBreakBefore w:val="0"/>
        <w:widowControl w:val="0"/>
        <w:kinsoku/>
        <w:wordWrap/>
        <w:overflowPunct/>
        <w:topLinePunct w:val="0"/>
        <w:autoSpaceDE/>
        <w:autoSpaceDN/>
        <w:bidi w:val="0"/>
        <w:adjustRightInd w:val="0"/>
        <w:snapToGrid/>
        <w:spacing w:line="590" w:lineRule="exact"/>
        <w:ind w:left="1861" w:leftChars="294" w:hanging="1244" w:hangingChars="400"/>
        <w:jc w:val="left"/>
        <w:textAlignment w:val="auto"/>
        <w:rPr>
          <w:rFonts w:hint="eastAsia" w:ascii="楷体_GB2312" w:hAnsi="楷体_GB2312" w:eastAsia="楷体_GB2312" w:cs="楷体_GB2312"/>
          <w:color w:val="000000"/>
          <w:sz w:val="31"/>
          <w:szCs w:val="31"/>
          <w:lang w:eastAsia="zh-CN"/>
        </w:rPr>
      </w:pPr>
      <w:r>
        <w:rPr>
          <w:rFonts w:hint="eastAsia" w:ascii="楷体_GB2312" w:hAnsi="楷体_GB2312" w:eastAsia="楷体_GB2312" w:cs="楷体_GB2312"/>
          <w:b/>
          <w:bCs/>
          <w:color w:val="000000"/>
          <w:sz w:val="31"/>
          <w:szCs w:val="31"/>
          <w:lang w:eastAsia="zh-CN"/>
        </w:rPr>
        <w:t>（七）</w:t>
      </w:r>
      <w:r>
        <w:rPr>
          <w:rFonts w:hint="eastAsia" w:ascii="仿宋_GB2312" w:hAnsi="仿宋_GB2312" w:eastAsia="仿宋_GB2312" w:cs="仿宋_GB2312"/>
          <w:b/>
          <w:bCs/>
          <w:sz w:val="31"/>
          <w:szCs w:val="31"/>
          <w:lang w:val="en-US" w:eastAsia="zh-CN"/>
        </w:rPr>
        <w:t>打造台青创业基地品牌</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left"/>
        <w:textAlignment w:val="auto"/>
        <w:rPr>
          <w:rFonts w:hint="eastAsia" w:ascii="仿宋_GB2312" w:hAnsi="仿宋_GB2312" w:eastAsia="仿宋_GB2312" w:cs="仿宋_GB2312"/>
          <w:kern w:val="2"/>
          <w:sz w:val="31"/>
          <w:szCs w:val="31"/>
          <w:highlight w:val="none"/>
          <w:lang w:val="en-US" w:eastAsia="zh-CN" w:bidi="ar-SA"/>
        </w:rPr>
      </w:pPr>
      <w:r>
        <w:rPr>
          <w:rFonts w:hint="eastAsia" w:ascii="楷体_GB2312" w:hAnsi="楷体_GB2312" w:eastAsia="楷体_GB2312" w:cs="楷体_GB2312"/>
          <w:b/>
          <w:bCs/>
          <w:sz w:val="31"/>
          <w:szCs w:val="31"/>
          <w:highlight w:val="none"/>
          <w:lang w:val="en-US" w:eastAsia="zh-CN"/>
        </w:rPr>
        <w:t>政策内容：</w:t>
      </w:r>
      <w:r>
        <w:rPr>
          <w:rFonts w:hint="eastAsia" w:ascii="仿宋_GB2312" w:hAnsi="仿宋_GB2312" w:eastAsia="仿宋_GB2312" w:cs="仿宋_GB2312"/>
          <w:kern w:val="2"/>
          <w:sz w:val="31"/>
          <w:szCs w:val="31"/>
          <w:highlight w:val="none"/>
          <w:lang w:val="en-US" w:eastAsia="zh-CN" w:bidi="ar-SA"/>
        </w:rPr>
        <w:t>支持辖区内青创基地申报国家、省、市级台湾青年就业创业示范基地，支持获省级（含）以上奖励资金的青创基地（示范点），向市台港澳办申请叠加50%资金奖励。鼓励青创基地为台湾青年创业项目提供路演、项目对接、投融资、管理咨询、市场拓展等辅导服务，根据平台运营成效和入驻企业满意度调查结果，给予基地每年最高50万元服务运营奖励，首次申请应获得区级（含）以上台湾青年（创业）就业示范基地认定。</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lang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2024年3月、9月。</w:t>
      </w:r>
    </w:p>
    <w:p>
      <w:pPr>
        <w:keepNext w:val="0"/>
        <w:keepLines w:val="0"/>
        <w:pageBreakBefore w:val="0"/>
        <w:widowControl w:val="0"/>
        <w:kinsoku/>
        <w:wordWrap/>
        <w:overflowPunct/>
        <w:topLinePunct w:val="0"/>
        <w:autoSpaceDE/>
        <w:autoSpaceDN/>
        <w:bidi w:val="0"/>
        <w:adjustRightInd/>
        <w:snapToGrid/>
        <w:spacing w:line="590" w:lineRule="exact"/>
        <w:ind w:firstLine="622" w:firstLineChars="200"/>
        <w:jc w:val="both"/>
        <w:textAlignment w:val="auto"/>
        <w:rPr>
          <w:rFonts w:hint="eastAsia" w:ascii="仿宋_GB2312" w:hAnsi="仿宋_GB2312" w:eastAsia="仿宋_GB2312" w:cs="仿宋_GB2312"/>
          <w:sz w:val="31"/>
          <w:szCs w:val="31"/>
          <w:highlight w:val="none"/>
          <w:lang w:val="en-US" w:eastAsia="zh-CN"/>
        </w:rPr>
      </w:pPr>
      <w:r>
        <w:rPr>
          <w:rFonts w:hint="eastAsia" w:ascii="仿宋_GB2312" w:eastAsia="仿宋_GB2312" w:cs="仿宋_GB2312"/>
          <w:b/>
          <w:bCs/>
          <w:color w:val="000000"/>
          <w:sz w:val="31"/>
          <w:szCs w:val="31"/>
          <w:highlight w:val="none"/>
        </w:rPr>
        <w:t>申报条件：</w:t>
      </w:r>
      <w:r>
        <w:rPr>
          <w:rFonts w:hint="eastAsia" w:ascii="仿宋_GB2312" w:hAnsi="仿宋_GB2312" w:eastAsia="仿宋_GB2312" w:cs="仿宋_GB2312"/>
          <w:sz w:val="31"/>
          <w:szCs w:val="31"/>
          <w:highlight w:val="none"/>
          <w:lang w:val="en-US" w:eastAsia="zh-CN"/>
        </w:rPr>
        <w:t>在厦门自贸片区所辖园区（象屿园区、海沧园区、高崎园区、空港园区、大嶝园区）范围内注册，实际经营满一年，且台企数量不少于5家。首次申请的应获区级（含）以上台湾青年（创业）就业示范基地认定，品牌奖励可以自获得区级（含）以上认定当年度起兑现。</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ascii="仿宋_GB2312" w:eastAsia="仿宋_GB2312" w:cs="仿宋_GB2312"/>
          <w:color w:val="auto"/>
          <w:sz w:val="31"/>
          <w:szCs w:val="31"/>
          <w:highlight w:val="none"/>
          <w:lang w:val="en-US" w:eastAsia="zh-CN"/>
        </w:rPr>
      </w:pPr>
      <w:r>
        <w:rPr>
          <w:rFonts w:hint="eastAsia" w:ascii="仿宋_GB2312" w:eastAsia="仿宋_GB2312" w:cs="仿宋_GB2312"/>
          <w:b/>
          <w:bCs/>
          <w:color w:val="000000"/>
          <w:sz w:val="31"/>
          <w:szCs w:val="31"/>
          <w:highlight w:val="none"/>
        </w:rPr>
        <w:t>补助标准：</w:t>
      </w:r>
      <w:r>
        <w:rPr>
          <w:rFonts w:hint="eastAsia" w:ascii="仿宋_GB2312" w:hAnsi="仿宋_GB2312" w:eastAsia="仿宋_GB2312" w:cs="仿宋_GB2312"/>
          <w:color w:val="auto"/>
          <w:sz w:val="31"/>
          <w:szCs w:val="31"/>
          <w:highlight w:val="none"/>
          <w:lang w:val="en-US" w:eastAsia="zh-CN"/>
        </w:rPr>
        <w:t>每年根据第三方对基地台青台企招商、运营等成效和入驻企业满意度调查结果，给予服务运营绩效在90分以上的奖励50万元，服务运营绩效75-90分的奖励40万元，服务运营绩效60-75分的奖励30万元，服务运营绩效60分以下的不给予奖励。</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申报材料：</w:t>
      </w:r>
      <w:r>
        <w:rPr>
          <w:rFonts w:hint="eastAsia" w:ascii="仿宋_GB2312" w:eastAsia="仿宋_GB2312" w:cs="仿宋_GB2312"/>
          <w:color w:val="000000"/>
          <w:sz w:val="31"/>
          <w:szCs w:val="31"/>
          <w:highlight w:val="none"/>
          <w:lang w:eastAsia="zh-CN"/>
        </w:rPr>
        <w:t>政策</w:t>
      </w:r>
      <w:r>
        <w:rPr>
          <w:rFonts w:hint="eastAsia" w:ascii="仿宋_GB2312" w:eastAsia="仿宋_GB2312" w:cs="仿宋_GB2312"/>
          <w:color w:val="000000"/>
          <w:sz w:val="31"/>
          <w:szCs w:val="31"/>
          <w:highlight w:val="none"/>
        </w:rPr>
        <w:t>资金申报表</w:t>
      </w:r>
      <w:r>
        <w:rPr>
          <w:rFonts w:hint="eastAsia" w:ascii="仿宋_GB2312" w:eastAsia="仿宋_GB2312" w:cs="仿宋_GB2312"/>
          <w:color w:val="000000"/>
          <w:sz w:val="31"/>
          <w:szCs w:val="31"/>
          <w:highlight w:val="none"/>
          <w:lang w:eastAsia="zh-CN"/>
        </w:rPr>
        <w:t>、信用承诺书、基地年度运营报告、</w:t>
      </w:r>
      <w:r>
        <w:rPr>
          <w:rFonts w:hint="eastAsia" w:ascii="仿宋_GB2312" w:eastAsia="仿宋_GB2312" w:cs="仿宋_GB2312"/>
          <w:color w:val="auto"/>
          <w:sz w:val="31"/>
          <w:szCs w:val="31"/>
          <w:highlight w:val="none"/>
          <w:lang w:eastAsia="zh-CN"/>
        </w:rPr>
        <w:t>信用证明报告</w:t>
      </w:r>
      <w:r>
        <w:rPr>
          <w:rFonts w:hint="eastAsia" w:ascii="仿宋_GB2312" w:eastAsia="仿宋_GB2312" w:cs="仿宋_GB2312"/>
          <w:color w:val="000000"/>
          <w:sz w:val="31"/>
          <w:szCs w:val="31"/>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eastAsia" w:ascii="仿宋_GB2312" w:eastAsia="仿宋_GB2312" w:cs="仿宋_GB2312"/>
          <w:color w:val="000000"/>
          <w:sz w:val="31"/>
          <w:szCs w:val="31"/>
          <w:highlight w:val="none"/>
          <w:lang w:eastAsia="zh-CN"/>
        </w:rPr>
      </w:pPr>
      <w:r>
        <w:rPr>
          <w:rFonts w:hint="eastAsia" w:ascii="仿宋_GB2312" w:eastAsia="仿宋_GB2312" w:cs="仿宋_GB2312"/>
          <w:b/>
          <w:bCs/>
          <w:color w:val="000000"/>
          <w:sz w:val="31"/>
          <w:szCs w:val="31"/>
          <w:highlight w:val="none"/>
          <w:lang w:eastAsia="zh-CN"/>
        </w:rPr>
        <w:t>责任部门：</w:t>
      </w:r>
      <w:r>
        <w:rPr>
          <w:rFonts w:hint="eastAsia" w:ascii="仿宋_GB2312" w:eastAsia="仿宋_GB2312" w:cs="仿宋_GB2312"/>
          <w:color w:val="000000"/>
          <w:sz w:val="31"/>
          <w:szCs w:val="31"/>
          <w:highlight w:val="none"/>
          <w:lang w:eastAsia="zh-CN"/>
        </w:rPr>
        <w:t>党群工作部、经济发展局、各</w:t>
      </w:r>
      <w:r>
        <w:rPr>
          <w:rFonts w:hint="eastAsia" w:ascii="仿宋_GB2312" w:eastAsia="仿宋_GB2312" w:cs="仿宋_GB2312"/>
          <w:b w:val="0"/>
          <w:bCs w:val="0"/>
          <w:color w:val="000000"/>
          <w:sz w:val="31"/>
          <w:szCs w:val="31"/>
          <w:highlight w:val="none"/>
          <w:lang w:eastAsia="zh-CN"/>
        </w:rPr>
        <w:t>园区管理局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2" w:firstLineChars="200"/>
        <w:jc w:val="left"/>
        <w:textAlignment w:val="auto"/>
        <w:rPr>
          <w:rFonts w:hint="eastAsia" w:ascii="仿宋_GB2312" w:hAnsi="仿宋_GB2312" w:eastAsia="仿宋_GB2312" w:cs="仿宋_GB2312"/>
          <w:b/>
          <w:bCs/>
          <w:sz w:val="31"/>
          <w:szCs w:val="31"/>
          <w:lang w:val="en" w:eastAsia="zh-CN"/>
        </w:rPr>
      </w:pPr>
      <w:r>
        <w:rPr>
          <w:rFonts w:hint="eastAsia" w:ascii="仿宋_GB2312" w:hAnsi="仿宋_GB2312" w:eastAsia="仿宋_GB2312" w:cs="仿宋_GB2312"/>
          <w:b/>
          <w:bCs/>
          <w:sz w:val="31"/>
          <w:szCs w:val="31"/>
          <w:lang w:val="en-US" w:eastAsia="zh-CN"/>
        </w:rPr>
        <w:t>（八）</w:t>
      </w:r>
      <w:r>
        <w:rPr>
          <w:rFonts w:hint="eastAsia" w:ascii="仿宋_GB2312" w:hAnsi="仿宋_GB2312" w:eastAsia="仿宋_GB2312" w:cs="仿宋_GB2312"/>
          <w:b/>
          <w:bCs/>
          <w:kern w:val="2"/>
          <w:sz w:val="31"/>
          <w:szCs w:val="31"/>
          <w:lang w:val="en-US" w:eastAsia="zh-CN" w:bidi="ar-SA"/>
        </w:rPr>
        <w:t>支持辖区内青创基地申报自贸区区级台青创基地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2" w:firstLineChars="200"/>
        <w:jc w:val="left"/>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lang w:val="en" w:eastAsia="zh-CN"/>
        </w:rPr>
        <w:t>申报条件：</w:t>
      </w:r>
      <w:r>
        <w:rPr>
          <w:rFonts w:hint="eastAsia" w:ascii="仿宋_GB2312" w:hAnsi="仿宋_GB2312" w:eastAsia="仿宋_GB2312" w:cs="仿宋_GB2312"/>
          <w:b w:val="0"/>
          <w:bCs w:val="0"/>
          <w:sz w:val="31"/>
          <w:szCs w:val="31"/>
          <w:lang w:val="en-US" w:eastAsia="zh-CN"/>
        </w:rPr>
        <w:t>一是</w:t>
      </w:r>
      <w:r>
        <w:rPr>
          <w:rFonts w:hint="eastAsia" w:ascii="仿宋_GB2312" w:hAnsi="仿宋_GB2312" w:eastAsia="仿宋_GB2312" w:cs="仿宋_GB2312"/>
          <w:sz w:val="31"/>
          <w:szCs w:val="31"/>
          <w:lang w:val="en-US" w:eastAsia="zh-CN"/>
        </w:rPr>
        <w:t>基地建筑面积应不低于1000平方米，且运营时间满一年。二是有一个专门的管理或运营机构。三是2021年以来新注册不少于5家台湾青年创办的企业，入驻台湾青年不少于8人且入驻后申报年度累计入境中国大陆时间在90天以上。</w:t>
      </w:r>
    </w:p>
    <w:p>
      <w:pPr>
        <w:keepNext w:val="0"/>
        <w:keepLines w:val="0"/>
        <w:pageBreakBefore w:val="0"/>
        <w:widowControl w:val="0"/>
        <w:kinsoku/>
        <w:wordWrap/>
        <w:overflowPunct/>
        <w:topLinePunct w:val="0"/>
        <w:autoSpaceDE/>
        <w:autoSpaceDN/>
        <w:bidi w:val="0"/>
        <w:adjustRightInd w:val="0"/>
        <w:snapToGrid/>
        <w:spacing w:line="590" w:lineRule="exact"/>
        <w:ind w:firstLine="641" w:firstLineChars="206"/>
        <w:jc w:val="left"/>
        <w:textAlignment w:val="auto"/>
        <w:rPr>
          <w:rFonts w:hint="default"/>
          <w:lang w:val="en-US" w:eastAsia="zh-CN"/>
        </w:rPr>
      </w:pPr>
      <w:r>
        <w:rPr>
          <w:rFonts w:hint="eastAsia" w:ascii="仿宋_GB2312" w:eastAsia="仿宋_GB2312" w:cs="仿宋_GB2312"/>
          <w:b/>
          <w:bCs/>
          <w:color w:val="000000"/>
          <w:sz w:val="31"/>
          <w:szCs w:val="31"/>
        </w:rPr>
        <w:t>申报</w:t>
      </w:r>
      <w:r>
        <w:rPr>
          <w:rFonts w:hint="eastAsia" w:ascii="仿宋_GB2312" w:eastAsia="仿宋_GB2312" w:cs="仿宋_GB2312"/>
          <w:b/>
          <w:bCs/>
          <w:color w:val="000000"/>
          <w:sz w:val="31"/>
          <w:szCs w:val="31"/>
          <w:lang w:eastAsia="zh-CN"/>
        </w:rPr>
        <w:t>时间</w:t>
      </w:r>
      <w:r>
        <w:rPr>
          <w:rFonts w:hint="eastAsia" w:ascii="仿宋_GB2312" w:eastAsia="仿宋_GB2312" w:cs="仿宋_GB2312"/>
          <w:b/>
          <w:bCs/>
          <w:color w:val="000000"/>
          <w:sz w:val="31"/>
          <w:szCs w:val="31"/>
        </w:rPr>
        <w:t>：</w:t>
      </w:r>
      <w:r>
        <w:rPr>
          <w:rFonts w:hint="eastAsia" w:ascii="仿宋_GB2312" w:hAnsi="仿宋_GB2312" w:eastAsia="仿宋_GB2312" w:cs="仿宋_GB2312"/>
          <w:sz w:val="31"/>
          <w:szCs w:val="31"/>
          <w:lang w:val="en-US" w:eastAsia="zh-CN"/>
        </w:rPr>
        <w:t>2024年9月。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0" w:lineRule="exact"/>
        <w:ind w:firstLine="622" w:firstLineChars="200"/>
        <w:jc w:val="left"/>
        <w:textAlignment w:val="auto"/>
        <w:rPr>
          <w:rFonts w:hint="eastAsia" w:ascii="仿宋_GB2312" w:hAnsi="仿宋_GB2312" w:eastAsia="仿宋_GB2312" w:cs="仿宋_GB2312"/>
          <w:b w:val="0"/>
          <w:bCs w:val="0"/>
          <w:sz w:val="31"/>
          <w:szCs w:val="31"/>
          <w:lang w:val="en-US" w:eastAsia="zh-CN"/>
        </w:rPr>
      </w:pPr>
      <w:r>
        <w:rPr>
          <w:rFonts w:hint="eastAsia" w:ascii="仿宋_GB2312" w:hAnsi="仿宋_GB2312" w:eastAsia="仿宋_GB2312" w:cs="仿宋_GB2312"/>
          <w:b/>
          <w:bCs/>
          <w:sz w:val="31"/>
          <w:szCs w:val="31"/>
          <w:lang w:val="en-US" w:eastAsia="zh-CN"/>
        </w:rPr>
        <w:t>申报材料：</w:t>
      </w:r>
      <w:r>
        <w:rPr>
          <w:rFonts w:hint="eastAsia" w:ascii="仿宋_GB2312" w:hAnsi="仿宋_GB2312" w:eastAsia="仿宋_GB2312" w:cs="仿宋_GB2312"/>
          <w:b w:val="0"/>
          <w:bCs w:val="0"/>
          <w:sz w:val="31"/>
          <w:szCs w:val="31"/>
          <w:lang w:val="en-US" w:eastAsia="zh-CN"/>
        </w:rPr>
        <w:t>申报单位的情况介绍（包括申报单位基本情况、聘用台湾青年员工情况等）；基地入驻台湾青年创业企业基本情况登记表和企业法人证书和营业执照复印件，连续6个月以上的正常纳税申报记录；基地入驻台湾青年情况登记表和台湾青年台胞证复印件、出入境记录、</w:t>
      </w:r>
      <w:r>
        <w:rPr>
          <w:rFonts w:hint="eastAsia" w:ascii="仿宋_GB2312" w:eastAsia="仿宋_GB2312" w:cs="仿宋_GB2312"/>
          <w:color w:val="auto"/>
          <w:sz w:val="31"/>
          <w:szCs w:val="31"/>
          <w:highlight w:val="none"/>
          <w:lang w:eastAsia="zh-CN"/>
        </w:rPr>
        <w:t>信用证明报告</w:t>
      </w:r>
      <w:bookmarkStart w:id="0" w:name="_GoBack"/>
      <w:bookmarkEnd w:id="0"/>
      <w:r>
        <w:rPr>
          <w:rFonts w:hint="eastAsia" w:ascii="仿宋_GB2312" w:hAnsi="仿宋_GB2312" w:eastAsia="仿宋_GB2312" w:cs="仿宋_GB2312"/>
          <w:b w:val="0"/>
          <w:bCs w:val="0"/>
          <w:sz w:val="31"/>
          <w:szCs w:val="31"/>
          <w:lang w:val="en-US" w:eastAsia="zh-CN"/>
        </w:rPr>
        <w:t>。</w:t>
      </w:r>
    </w:p>
    <w:p>
      <w:pPr>
        <w:pStyle w:val="6"/>
        <w:keepNext w:val="0"/>
        <w:keepLines w:val="0"/>
        <w:pageBreakBefore w:val="0"/>
        <w:kinsoku/>
        <w:wordWrap/>
        <w:overflowPunct/>
        <w:topLinePunct w:val="0"/>
        <w:autoSpaceDE/>
        <w:autoSpaceDN/>
        <w:bidi w:val="0"/>
        <w:snapToGrid/>
        <w:spacing w:line="590" w:lineRule="exact"/>
        <w:ind w:firstLine="622" w:firstLineChars="200"/>
        <w:textAlignment w:val="auto"/>
        <w:rPr>
          <w:rFonts w:hint="eastAsia"/>
          <w:lang w:eastAsia="zh-CN"/>
        </w:rPr>
      </w:pPr>
      <w:r>
        <w:rPr>
          <w:rFonts w:hint="eastAsia" w:ascii="仿宋_GB2312" w:eastAsia="仿宋_GB2312" w:cs="仿宋_GB2312"/>
          <w:b/>
          <w:bCs/>
          <w:color w:val="000000"/>
          <w:sz w:val="31"/>
          <w:szCs w:val="31"/>
          <w:lang w:eastAsia="zh-CN"/>
        </w:rPr>
        <w:t>责任部门：</w:t>
      </w:r>
      <w:r>
        <w:rPr>
          <w:rFonts w:hint="eastAsia" w:ascii="仿宋_GB2312" w:eastAsia="仿宋_GB2312" w:cs="仿宋_GB2312"/>
          <w:color w:val="000000"/>
          <w:sz w:val="31"/>
          <w:szCs w:val="31"/>
          <w:lang w:eastAsia="zh-CN"/>
        </w:rPr>
        <w:t>党群工作部、经济发展局、各</w:t>
      </w:r>
      <w:r>
        <w:rPr>
          <w:rFonts w:hint="eastAsia" w:ascii="仿宋_GB2312" w:eastAsia="仿宋_GB2312" w:cs="仿宋_GB2312"/>
          <w:b w:val="0"/>
          <w:bCs w:val="0"/>
          <w:color w:val="000000"/>
          <w:sz w:val="31"/>
          <w:szCs w:val="31"/>
          <w:lang w:eastAsia="zh-CN"/>
        </w:rPr>
        <w:t>园区管理局</w:t>
      </w:r>
    </w:p>
    <w:p>
      <w:pPr>
        <w:keepNext w:val="0"/>
        <w:keepLines w:val="0"/>
        <w:pageBreakBefore w:val="0"/>
        <w:widowControl w:val="0"/>
        <w:kinsoku/>
        <w:wordWrap/>
        <w:overflowPunct/>
        <w:topLinePunct w:val="0"/>
        <w:autoSpaceDE/>
        <w:autoSpaceDN/>
        <w:bidi w:val="0"/>
        <w:adjustRightInd w:val="0"/>
        <w:snapToGrid/>
        <w:spacing w:line="590" w:lineRule="exact"/>
        <w:ind w:left="1857" w:leftChars="294" w:hanging="1240" w:hangingChars="400"/>
        <w:jc w:val="left"/>
        <w:textAlignment w:val="auto"/>
        <w:rPr>
          <w:rFonts w:hint="eastAsia" w:ascii="黑体" w:eastAsia="黑体" w:cs="黑体"/>
          <w:color w:val="000000"/>
          <w:sz w:val="31"/>
          <w:szCs w:val="31"/>
          <w:highlight w:val="none"/>
        </w:rPr>
      </w:pPr>
      <w:r>
        <w:rPr>
          <w:rFonts w:hint="eastAsia" w:ascii="黑体" w:eastAsia="黑体" w:cs="黑体"/>
          <w:color w:val="000000"/>
          <w:sz w:val="31"/>
          <w:szCs w:val="31"/>
          <w:highlight w:val="none"/>
          <w:lang w:eastAsia="zh-CN"/>
        </w:rPr>
        <w:t>三</w:t>
      </w:r>
      <w:r>
        <w:rPr>
          <w:rFonts w:hint="eastAsia" w:ascii="黑体" w:eastAsia="黑体" w:cs="黑体"/>
          <w:color w:val="000000"/>
          <w:sz w:val="31"/>
          <w:szCs w:val="31"/>
          <w:highlight w:val="none"/>
        </w:rPr>
        <w:t>、申报程序</w:t>
      </w:r>
    </w:p>
    <w:p>
      <w:pPr>
        <w:keepNext w:val="0"/>
        <w:keepLines w:val="0"/>
        <w:pageBreakBefore w:val="0"/>
        <w:widowControl w:val="0"/>
        <w:kinsoku/>
        <w:wordWrap/>
        <w:overflowPunct/>
        <w:topLinePunct w:val="0"/>
        <w:autoSpaceDE/>
        <w:autoSpaceDN/>
        <w:bidi w:val="0"/>
        <w:adjustRightInd w:val="0"/>
        <w:snapToGrid/>
        <w:spacing w:line="590" w:lineRule="exact"/>
        <w:ind w:firstLine="620" w:firstLineChars="200"/>
        <w:jc w:val="left"/>
        <w:textAlignment w:val="auto"/>
        <w:rPr>
          <w:rFonts w:hint="eastAsia" w:ascii="仿宋_GB2312" w:eastAsia="仿宋_GB2312" w:cs="仿宋_GB2312"/>
          <w:color w:val="000000"/>
          <w:sz w:val="31"/>
          <w:szCs w:val="31"/>
          <w:highlight w:val="none"/>
        </w:rPr>
      </w:pPr>
      <w:r>
        <w:rPr>
          <w:rFonts w:hint="eastAsia" w:ascii="仿宋_GB2312" w:eastAsia="仿宋_GB2312" w:cs="仿宋_GB2312"/>
          <w:color w:val="000000"/>
          <w:kern w:val="2"/>
          <w:sz w:val="31"/>
          <w:szCs w:val="31"/>
          <w:highlight w:val="none"/>
          <w:lang w:val="en-US" w:eastAsia="zh-CN" w:bidi="ar-SA"/>
        </w:rPr>
        <w:t>由厦门自贸片区管委会所属园区管理局负责收集申报材料，收集后交给第三方机构审查。园区管理局根据第三方审核结果出具初审意见，提交给经济发展局复核，通过后予以资金兑现。以上扶持内容原则上每半年受理一次企业（个人）申报材料，各园区管理局9月受理申报。2024年9月申报时间截至2024年9月30日。</w:t>
      </w:r>
      <w:r>
        <w:rPr>
          <w:rFonts w:hint="eastAsia" w:ascii="仿宋_GB2312" w:hAnsi="Calibri" w:eastAsia="仿宋_GB2312" w:cs="仿宋_GB2312"/>
          <w:color w:val="000000"/>
          <w:kern w:val="2"/>
          <w:sz w:val="31"/>
          <w:szCs w:val="31"/>
          <w:highlight w:val="none"/>
          <w:lang w:val="en-US" w:eastAsia="zh-CN" w:bidi="ar-SA"/>
        </w:rPr>
        <w:t>本</w:t>
      </w:r>
      <w:r>
        <w:rPr>
          <w:rFonts w:hint="eastAsia" w:ascii="仿宋_GB2312" w:eastAsia="仿宋_GB2312" w:cs="仿宋_GB2312"/>
          <w:color w:val="000000"/>
          <w:kern w:val="2"/>
          <w:sz w:val="31"/>
          <w:szCs w:val="31"/>
          <w:highlight w:val="none"/>
          <w:lang w:val="en-US" w:eastAsia="zh-CN" w:bidi="ar-SA"/>
        </w:rPr>
        <w:t>措施</w:t>
      </w:r>
      <w:r>
        <w:rPr>
          <w:rFonts w:hint="eastAsia" w:ascii="仿宋_GB2312" w:hAnsi="Calibri" w:eastAsia="仿宋_GB2312" w:cs="仿宋_GB2312"/>
          <w:color w:val="000000"/>
          <w:kern w:val="2"/>
          <w:sz w:val="31"/>
          <w:szCs w:val="31"/>
          <w:highlight w:val="none"/>
          <w:lang w:val="en-US" w:eastAsia="zh-CN" w:bidi="ar-SA"/>
        </w:rPr>
        <w:t>由厦门自贸片区管委会负责解释</w:t>
      </w:r>
      <w:r>
        <w:rPr>
          <w:rFonts w:hint="eastAsia" w:ascii="仿宋_GB2312" w:eastAsia="仿宋_GB2312" w:cs="仿宋_GB2312"/>
          <w:color w:val="000000"/>
          <w:kern w:val="2"/>
          <w:sz w:val="31"/>
          <w:szCs w:val="3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90" w:lineRule="exact"/>
        <w:ind w:firstLine="620" w:firstLineChars="200"/>
        <w:jc w:val="left"/>
        <w:textAlignment w:val="auto"/>
        <w:rPr>
          <w:rFonts w:hint="eastAsia" w:ascii="仿宋_GB2312" w:eastAsia="仿宋_GB2312" w:cs="仿宋_GB2312"/>
          <w:color w:val="000000"/>
          <w:sz w:val="31"/>
          <w:szCs w:val="31"/>
        </w:rPr>
      </w:pPr>
      <w:r>
        <w:rPr>
          <w:rFonts w:hint="eastAsia" w:ascii="仿宋_GB2312" w:hAnsi="Calibri" w:eastAsia="仿宋_GB2312" w:cs="仿宋_GB2312"/>
          <w:color w:val="000000"/>
          <w:kern w:val="2"/>
          <w:sz w:val="31"/>
          <w:szCs w:val="31"/>
          <w:highlight w:val="none"/>
          <w:lang w:val="en-US" w:eastAsia="zh-CN" w:bidi="ar-SA"/>
        </w:rPr>
        <w:t>本</w:t>
      </w:r>
      <w:r>
        <w:rPr>
          <w:rFonts w:hint="eastAsia" w:ascii="仿宋_GB2312" w:eastAsia="仿宋_GB2312" w:cs="仿宋_GB2312"/>
          <w:color w:val="000000"/>
          <w:kern w:val="2"/>
          <w:sz w:val="31"/>
          <w:szCs w:val="31"/>
          <w:highlight w:val="none"/>
          <w:lang w:val="en-US" w:eastAsia="zh-CN" w:bidi="ar-SA"/>
        </w:rPr>
        <w:t>措施</w:t>
      </w:r>
      <w:r>
        <w:rPr>
          <w:rFonts w:hint="eastAsia" w:ascii="仿宋_GB2312" w:hAnsi="Calibri" w:eastAsia="仿宋_GB2312" w:cs="仿宋_GB2312"/>
          <w:color w:val="000000"/>
          <w:kern w:val="2"/>
          <w:sz w:val="31"/>
          <w:szCs w:val="31"/>
          <w:highlight w:val="none"/>
          <w:lang w:val="en-US" w:eastAsia="zh-CN" w:bidi="ar-SA"/>
        </w:rPr>
        <w:t>由厦门自贸片区管委会负责解释，</w:t>
      </w:r>
      <w:r>
        <w:rPr>
          <w:rFonts w:hint="eastAsia" w:ascii="仿宋_GB2312" w:eastAsia="仿宋_GB2312" w:cs="仿宋_GB2312"/>
          <w:color w:val="000000"/>
          <w:kern w:val="2"/>
          <w:sz w:val="31"/>
          <w:szCs w:val="31"/>
          <w:highlight w:val="none"/>
          <w:lang w:val="en-US" w:eastAsia="zh-CN" w:bidi="ar-SA"/>
        </w:rPr>
        <w:t>自</w:t>
      </w:r>
      <w:r>
        <w:rPr>
          <w:rFonts w:hint="eastAsia" w:ascii="仿宋_GB2312" w:hAnsi="仿宋_GB2312" w:eastAsia="仿宋_GB2312" w:cs="仿宋_GB2312"/>
          <w:sz w:val="32"/>
          <w:szCs w:val="32"/>
          <w:lang w:val="en-US" w:eastAsia="zh-CN"/>
        </w:rPr>
        <w:t>2023年8月1日</w:t>
      </w:r>
      <w:r>
        <w:rPr>
          <w:rFonts w:hint="eastAsia" w:ascii="仿宋_GB2312" w:eastAsia="仿宋_GB2312" w:cs="仿宋_GB2312"/>
          <w:color w:val="000000"/>
          <w:kern w:val="2"/>
          <w:sz w:val="31"/>
          <w:szCs w:val="31"/>
          <w:highlight w:val="none"/>
          <w:lang w:val="en-US" w:eastAsia="zh-CN" w:bidi="ar-SA"/>
        </w:rPr>
        <w:t>实施，</w:t>
      </w:r>
      <w:r>
        <w:rPr>
          <w:rFonts w:hint="eastAsia" w:ascii="仿宋_GB2312" w:hAnsi="Calibri" w:eastAsia="仿宋_GB2312" w:cs="仿宋_GB2312"/>
          <w:color w:val="000000"/>
          <w:kern w:val="2"/>
          <w:sz w:val="31"/>
          <w:szCs w:val="31"/>
          <w:highlight w:val="none"/>
          <w:lang w:val="en-US" w:eastAsia="zh-CN" w:bidi="ar-SA"/>
        </w:rPr>
        <w:t>有效期至202</w:t>
      </w:r>
      <w:r>
        <w:rPr>
          <w:rFonts w:hint="eastAsia" w:ascii="仿宋_GB2312" w:eastAsia="仿宋_GB2312" w:cs="仿宋_GB2312"/>
          <w:color w:val="000000"/>
          <w:kern w:val="2"/>
          <w:sz w:val="31"/>
          <w:szCs w:val="31"/>
          <w:highlight w:val="none"/>
          <w:lang w:val="en-US" w:eastAsia="zh-CN" w:bidi="ar-SA"/>
        </w:rPr>
        <w:t>4</w:t>
      </w:r>
      <w:r>
        <w:rPr>
          <w:rFonts w:hint="eastAsia" w:ascii="仿宋_GB2312" w:hAnsi="Calibri" w:eastAsia="仿宋_GB2312" w:cs="仿宋_GB2312"/>
          <w:color w:val="000000"/>
          <w:kern w:val="2"/>
          <w:sz w:val="31"/>
          <w:szCs w:val="31"/>
          <w:highlight w:val="none"/>
          <w:lang w:val="en-US" w:eastAsia="zh-CN" w:bidi="ar-SA"/>
        </w:rPr>
        <w:t>年12月31日。</w:t>
      </w:r>
    </w:p>
    <w:p>
      <w:pPr>
        <w:pStyle w:val="6"/>
        <w:rPr>
          <w:rFonts w:hint="eastAsia" w:ascii="仿宋_GB2312" w:eastAsia="仿宋_GB2312" w:cs="仿宋_GB2312"/>
          <w:color w:val="000000"/>
          <w:sz w:val="31"/>
          <w:szCs w:val="31"/>
        </w:rPr>
      </w:pPr>
    </w:p>
    <w:p>
      <w:pPr>
        <w:pStyle w:val="6"/>
        <w:rPr>
          <w:rFonts w:hint="eastAsia" w:ascii="仿宋_GB2312" w:eastAsia="仿宋_GB2312" w:cs="仿宋_GB2312"/>
          <w:color w:val="000000"/>
          <w:sz w:val="31"/>
          <w:szCs w:val="31"/>
        </w:rPr>
      </w:pPr>
    </w:p>
    <w:p>
      <w:pPr>
        <w:keepNext w:val="0"/>
        <w:keepLines w:val="0"/>
        <w:pageBreakBefore w:val="0"/>
        <w:widowControl w:val="0"/>
        <w:kinsoku/>
        <w:wordWrap/>
        <w:overflowPunct/>
        <w:topLinePunct w:val="0"/>
        <w:autoSpaceDE/>
        <w:autoSpaceDN/>
        <w:bidi w:val="0"/>
        <w:adjustRightInd w:val="0"/>
        <w:snapToGrid/>
        <w:spacing w:line="590" w:lineRule="exact"/>
        <w:ind w:left="1547" w:leftChars="294" w:hanging="930" w:hangingChars="300"/>
        <w:jc w:val="left"/>
        <w:textAlignment w:val="auto"/>
        <w:rPr>
          <w:rFonts w:ascii="仿宋_GB2312" w:eastAsia="仿宋_GB2312" w:cs="仿宋_GB2312"/>
          <w:color w:val="000000"/>
          <w:sz w:val="31"/>
          <w:szCs w:val="31"/>
        </w:rPr>
      </w:pPr>
      <w:r>
        <w:rPr>
          <w:rFonts w:hint="eastAsia" w:ascii="仿宋_GB2312" w:eastAsia="仿宋_GB2312" w:cs="仿宋_GB2312"/>
          <w:color w:val="000000"/>
          <w:sz w:val="31"/>
          <w:szCs w:val="31"/>
        </w:rPr>
        <w:t>附件：</w:t>
      </w:r>
      <w:r>
        <w:rPr>
          <w:rFonts w:hint="eastAsia" w:ascii="仿宋_GB2312" w:eastAsia="仿宋_GB2312" w:cs="仿宋_GB2312"/>
          <w:color w:val="000000"/>
          <w:sz w:val="31"/>
          <w:szCs w:val="31"/>
          <w:lang w:val="en-US" w:eastAsia="zh-CN"/>
        </w:rPr>
        <w:t>1</w:t>
      </w:r>
      <w:r>
        <w:rPr>
          <w:rFonts w:hint="default" w:ascii="仿宋_GB2312" w:eastAsia="仿宋_GB2312" w:cs="仿宋_GB2312"/>
          <w:color w:val="000000"/>
          <w:sz w:val="31"/>
          <w:szCs w:val="31"/>
          <w:lang w:val="en-US" w:eastAsia="zh-CN"/>
        </w:rPr>
        <w:t>.</w:t>
      </w:r>
      <w:r>
        <w:rPr>
          <w:rFonts w:hint="eastAsia" w:ascii="仿宋_GB2312" w:eastAsia="仿宋_GB2312" w:cs="仿宋_GB2312"/>
          <w:color w:val="000000"/>
          <w:sz w:val="31"/>
          <w:szCs w:val="31"/>
        </w:rPr>
        <w:t>厦门</w:t>
      </w:r>
      <w:r>
        <w:rPr>
          <w:rFonts w:hint="eastAsia" w:ascii="仿宋_GB2312" w:eastAsia="仿宋_GB2312" w:cs="仿宋_GB2312"/>
          <w:color w:val="000000"/>
          <w:sz w:val="31"/>
          <w:szCs w:val="31"/>
          <w:lang w:eastAsia="zh-CN"/>
        </w:rPr>
        <w:t>自贸</w:t>
      </w:r>
      <w:r>
        <w:rPr>
          <w:rFonts w:hint="eastAsia" w:ascii="仿宋_GB2312" w:eastAsia="仿宋_GB2312" w:cs="仿宋_GB2312"/>
          <w:color w:val="000000"/>
          <w:sz w:val="31"/>
          <w:szCs w:val="31"/>
        </w:rPr>
        <w:t>片区</w:t>
      </w:r>
      <w:r>
        <w:rPr>
          <w:rFonts w:hint="eastAsia" w:ascii="仿宋_GB2312" w:eastAsia="仿宋_GB2312" w:cs="仿宋_GB2312"/>
          <w:color w:val="000000"/>
          <w:sz w:val="31"/>
          <w:szCs w:val="31"/>
          <w:lang w:eastAsia="zh-CN"/>
        </w:rPr>
        <w:t>关于进一步促进台湾青年创业就业的若干措施</w:t>
      </w:r>
      <w:r>
        <w:rPr>
          <w:rFonts w:hint="eastAsia" w:ascii="仿宋_GB2312" w:eastAsia="仿宋_GB2312" w:cs="仿宋_GB2312"/>
          <w:color w:val="000000"/>
          <w:sz w:val="31"/>
          <w:szCs w:val="31"/>
        </w:rPr>
        <w:t>资金申报表</w:t>
      </w:r>
    </w:p>
    <w:p>
      <w:pPr>
        <w:keepNext w:val="0"/>
        <w:keepLines w:val="0"/>
        <w:pageBreakBefore w:val="0"/>
        <w:widowControl w:val="0"/>
        <w:kinsoku/>
        <w:wordWrap/>
        <w:overflowPunct/>
        <w:topLinePunct w:val="0"/>
        <w:autoSpaceDE/>
        <w:autoSpaceDN/>
        <w:bidi w:val="0"/>
        <w:adjustRightInd w:val="0"/>
        <w:snapToGrid/>
        <w:spacing w:after="0" w:afterLines="0" w:line="590" w:lineRule="exact"/>
        <w:ind w:firstLine="1550" w:firstLineChars="500"/>
        <w:jc w:val="left"/>
        <w:textAlignment w:val="auto"/>
        <w:rPr>
          <w:rFonts w:hint="eastAsia" w:ascii="仿宋_GB2312" w:hAnsi="Times New Roman" w:eastAsia="仿宋_GB2312" w:cs="仿宋_GB2312"/>
          <w:color w:val="000000"/>
          <w:sz w:val="31"/>
          <w:szCs w:val="31"/>
        </w:rPr>
      </w:pPr>
      <w:r>
        <w:rPr>
          <w:rFonts w:hint="eastAsia" w:ascii="仿宋_GB2312" w:hAnsi="Times New Roman" w:eastAsia="仿宋_GB2312" w:cs="仿宋_GB2312"/>
          <w:color w:val="000000"/>
          <w:sz w:val="31"/>
          <w:szCs w:val="31"/>
          <w:lang w:val="en-US" w:eastAsia="zh-CN"/>
        </w:rPr>
        <w:t>2</w:t>
      </w:r>
      <w:r>
        <w:rPr>
          <w:rFonts w:hint="default" w:ascii="仿宋_GB2312" w:hAnsi="Times New Roman" w:eastAsia="仿宋_GB2312" w:cs="仿宋_GB2312"/>
          <w:color w:val="000000"/>
          <w:sz w:val="31"/>
          <w:szCs w:val="31"/>
          <w:lang w:val="en-US" w:eastAsia="zh-CN"/>
        </w:rPr>
        <w:t>.</w:t>
      </w:r>
      <w:r>
        <w:rPr>
          <w:rFonts w:hint="eastAsia" w:ascii="仿宋_GB2312" w:hAnsi="Times New Roman" w:eastAsia="仿宋_GB2312" w:cs="仿宋_GB2312"/>
          <w:color w:val="000000"/>
          <w:sz w:val="31"/>
          <w:szCs w:val="31"/>
        </w:rPr>
        <w:t>信用承诺书</w:t>
      </w:r>
    </w:p>
    <w:p>
      <w:pPr>
        <w:keepNext w:val="0"/>
        <w:keepLines w:val="0"/>
        <w:pageBreakBefore w:val="0"/>
        <w:widowControl w:val="0"/>
        <w:kinsoku/>
        <w:wordWrap/>
        <w:overflowPunct/>
        <w:topLinePunct w:val="0"/>
        <w:autoSpaceDE/>
        <w:autoSpaceDN/>
        <w:bidi w:val="0"/>
        <w:adjustRightInd w:val="0"/>
        <w:snapToGrid/>
        <w:spacing w:line="590" w:lineRule="exact"/>
        <w:ind w:left="1547" w:leftChars="294" w:hanging="930" w:hangingChars="300"/>
        <w:jc w:val="left"/>
        <w:textAlignment w:val="auto"/>
        <w:rPr>
          <w:rFonts w:ascii="仿宋_GB2312" w:eastAsia="仿宋_GB2312" w:cs="仿宋_GB2312"/>
          <w:color w:val="000000"/>
          <w:sz w:val="31"/>
          <w:szCs w:val="31"/>
        </w:rPr>
      </w:pPr>
    </w:p>
    <w:p>
      <w:pPr>
        <w:keepNext w:val="0"/>
        <w:keepLines w:val="0"/>
        <w:pageBreakBefore w:val="0"/>
        <w:widowControl w:val="0"/>
        <w:kinsoku/>
        <w:overflowPunct/>
        <w:topLinePunct w:val="0"/>
        <w:autoSpaceDE/>
        <w:autoSpaceDN/>
        <w:bidi w:val="0"/>
        <w:adjustRightInd w:val="0"/>
        <w:snapToGrid/>
        <w:spacing w:line="580" w:lineRule="exact"/>
        <w:ind w:left="1853" w:leftChars="735" w:hanging="310" w:hangingChars="100"/>
        <w:jc w:val="left"/>
        <w:textAlignment w:val="auto"/>
        <w:rPr>
          <w:rFonts w:ascii="仿宋_GB2312" w:eastAsia="仿宋_GB2312" w:cs="仿宋_GB2312"/>
          <w:color w:val="000000"/>
          <w:sz w:val="31"/>
          <w:szCs w:val="31"/>
        </w:rPr>
      </w:pPr>
    </w:p>
    <w:p>
      <w:pPr>
        <w:widowControl/>
        <w:jc w:val="left"/>
        <w:rPr>
          <w:rFonts w:hint="eastAsia" w:ascii="黑体" w:hAnsi="黑体" w:eastAsia="黑体" w:cs="楷体"/>
          <w:kern w:val="0"/>
          <w:sz w:val="32"/>
          <w:szCs w:val="32"/>
          <w:lang w:eastAsia="zh-CN"/>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widowControl/>
        <w:jc w:val="left"/>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pStyle w:val="6"/>
        <w:rPr>
          <w:rFonts w:hint="eastAsia" w:ascii="黑体" w:hAnsi="黑体" w:eastAsia="黑体" w:cs="楷体"/>
          <w:kern w:val="0"/>
          <w:sz w:val="32"/>
          <w:szCs w:val="32"/>
        </w:rPr>
      </w:pPr>
    </w:p>
    <w:p>
      <w:pPr>
        <w:widowControl/>
        <w:jc w:val="left"/>
        <w:rPr>
          <w:rFonts w:hint="default" w:ascii="黑体" w:hAnsi="黑体" w:eastAsia="黑体" w:cs="楷体"/>
          <w:kern w:val="0"/>
          <w:sz w:val="32"/>
          <w:szCs w:val="32"/>
          <w:lang w:val="en" w:eastAsia="zh-CN"/>
        </w:rPr>
      </w:pPr>
      <w:r>
        <w:rPr>
          <w:rFonts w:hint="eastAsia" w:ascii="黑体" w:hAnsi="黑体" w:eastAsia="黑体" w:cs="楷体"/>
          <w:kern w:val="0"/>
          <w:sz w:val="32"/>
          <w:szCs w:val="32"/>
        </w:rPr>
        <w:t>附件</w:t>
      </w:r>
      <w:r>
        <w:rPr>
          <w:rFonts w:hint="default" w:ascii="黑体" w:hAnsi="黑体" w:eastAsia="黑体" w:cs="楷体"/>
          <w:kern w:val="0"/>
          <w:sz w:val="32"/>
          <w:szCs w:val="32"/>
          <w:lang w:val="en"/>
        </w:rPr>
        <w:t>1</w:t>
      </w:r>
    </w:p>
    <w:p>
      <w:pPr>
        <w:ind w:right="-99" w:rightChars="-47"/>
        <w:jc w:val="center"/>
        <w:rPr>
          <w:rFonts w:hint="eastAsia" w:ascii="黑体" w:hAnsi="黑体" w:eastAsia="黑体" w:cs="黑体"/>
          <w:sz w:val="36"/>
          <w:szCs w:val="36"/>
          <w:lang w:eastAsia="zh-CN"/>
        </w:rPr>
      </w:pPr>
      <w:r>
        <w:rPr>
          <w:rFonts w:hint="eastAsia" w:ascii="黑体" w:hAnsi="黑体" w:eastAsia="黑体" w:cs="黑体"/>
          <w:kern w:val="0"/>
          <w:sz w:val="36"/>
          <w:szCs w:val="36"/>
          <w:lang w:eastAsia="zh-CN"/>
        </w:rPr>
        <w:t>厦门自贸片区</w:t>
      </w:r>
      <w:r>
        <w:rPr>
          <w:rFonts w:hint="eastAsia" w:ascii="黑体" w:hAnsi="黑体" w:eastAsia="黑体" w:cs="黑体"/>
          <w:sz w:val="36"/>
          <w:szCs w:val="36"/>
          <w:lang w:eastAsia="zh-CN"/>
        </w:rPr>
        <w:t>关于进一步促进</w:t>
      </w:r>
    </w:p>
    <w:p>
      <w:pPr>
        <w:ind w:right="-99" w:rightChars="-47"/>
        <w:jc w:val="center"/>
        <w:rPr>
          <w:rFonts w:hint="eastAsia" w:ascii="黑体" w:hAnsi="黑体" w:eastAsia="黑体" w:cs="黑体"/>
          <w:kern w:val="0"/>
          <w:sz w:val="36"/>
          <w:szCs w:val="36"/>
        </w:rPr>
      </w:pPr>
      <w:r>
        <w:rPr>
          <w:rFonts w:hint="eastAsia" w:ascii="黑体" w:hAnsi="黑体" w:eastAsia="黑体" w:cs="黑体"/>
          <w:sz w:val="36"/>
          <w:szCs w:val="36"/>
          <w:lang w:eastAsia="zh-CN"/>
        </w:rPr>
        <w:t>台湾青年创业就业的若干措施</w:t>
      </w:r>
      <w:r>
        <w:rPr>
          <w:rFonts w:hint="eastAsia" w:ascii="黑体" w:hAnsi="黑体" w:eastAsia="黑体" w:cs="黑体"/>
          <w:kern w:val="0"/>
          <w:sz w:val="36"/>
          <w:szCs w:val="36"/>
        </w:rPr>
        <w:t>资金申报表</w:t>
      </w:r>
    </w:p>
    <w:p>
      <w:pPr>
        <w:jc w:val="center"/>
        <w:rPr>
          <w:rFonts w:ascii="方正小标宋简体" w:eastAsia="方正小标宋简体" w:cs="方正小标宋简体"/>
          <w:kern w:val="0"/>
          <w:sz w:val="32"/>
          <w:szCs w:val="40"/>
        </w:rPr>
      </w:pPr>
    </w:p>
    <w:tbl>
      <w:tblPr>
        <w:tblStyle w:val="9"/>
        <w:tblW w:w="8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054"/>
        <w:gridCol w:w="435"/>
        <w:gridCol w:w="1843"/>
        <w:gridCol w:w="1134"/>
        <w:gridCol w:w="1383"/>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单位名称</w:t>
            </w:r>
          </w:p>
        </w:tc>
        <w:tc>
          <w:tcPr>
            <w:tcW w:w="2278" w:type="dxa"/>
            <w:gridSpan w:val="2"/>
            <w:noWrap w:val="0"/>
            <w:vAlign w:val="top"/>
          </w:tcPr>
          <w:p>
            <w:pPr>
              <w:spacing w:line="480" w:lineRule="exact"/>
              <w:jc w:val="center"/>
              <w:rPr>
                <w:rFonts w:ascii="仿宋_GB2312" w:eastAsia="仿宋_GB2312"/>
                <w:kern w:val="0"/>
                <w:sz w:val="28"/>
                <w:szCs w:val="24"/>
              </w:rPr>
            </w:pP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统一社会信用代码</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成立时间</w:t>
            </w:r>
          </w:p>
        </w:tc>
        <w:tc>
          <w:tcPr>
            <w:tcW w:w="2278"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年  月</w:t>
            </w: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工商注册地址</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注册资本</w:t>
            </w:r>
          </w:p>
        </w:tc>
        <w:tc>
          <w:tcPr>
            <w:tcW w:w="2278" w:type="dxa"/>
            <w:gridSpan w:val="2"/>
            <w:noWrap w:val="0"/>
            <w:vAlign w:val="top"/>
          </w:tcPr>
          <w:p>
            <w:pPr>
              <w:spacing w:line="480" w:lineRule="exact"/>
              <w:jc w:val="center"/>
              <w:rPr>
                <w:rFonts w:ascii="仿宋_GB2312" w:eastAsia="仿宋_GB2312"/>
                <w:kern w:val="0"/>
                <w:sz w:val="28"/>
                <w:szCs w:val="24"/>
              </w:rPr>
            </w:pP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实际经营地址</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开户银行</w:t>
            </w:r>
          </w:p>
        </w:tc>
        <w:tc>
          <w:tcPr>
            <w:tcW w:w="2278" w:type="dxa"/>
            <w:gridSpan w:val="2"/>
            <w:noWrap w:val="0"/>
            <w:vAlign w:val="top"/>
          </w:tcPr>
          <w:p>
            <w:pPr>
              <w:spacing w:line="480" w:lineRule="exact"/>
              <w:jc w:val="center"/>
              <w:rPr>
                <w:rFonts w:ascii="仿宋_GB2312" w:eastAsia="仿宋_GB2312"/>
                <w:kern w:val="0"/>
                <w:sz w:val="28"/>
                <w:szCs w:val="24"/>
              </w:rPr>
            </w:pP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公司银行账号</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法人代表</w:t>
            </w:r>
          </w:p>
        </w:tc>
        <w:tc>
          <w:tcPr>
            <w:tcW w:w="2278" w:type="dxa"/>
            <w:gridSpan w:val="2"/>
            <w:noWrap w:val="0"/>
            <w:vAlign w:val="top"/>
          </w:tcPr>
          <w:p>
            <w:pPr>
              <w:spacing w:line="480" w:lineRule="exact"/>
              <w:jc w:val="center"/>
              <w:rPr>
                <w:rFonts w:ascii="仿宋_GB2312" w:eastAsia="仿宋_GB2312"/>
                <w:kern w:val="0"/>
                <w:sz w:val="28"/>
                <w:szCs w:val="24"/>
              </w:rPr>
            </w:pP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联系电话</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0"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经办人</w:t>
            </w:r>
          </w:p>
        </w:tc>
        <w:tc>
          <w:tcPr>
            <w:tcW w:w="2278" w:type="dxa"/>
            <w:gridSpan w:val="2"/>
            <w:noWrap w:val="0"/>
            <w:vAlign w:val="top"/>
          </w:tcPr>
          <w:p>
            <w:pPr>
              <w:spacing w:line="480" w:lineRule="exact"/>
              <w:jc w:val="center"/>
              <w:rPr>
                <w:rFonts w:ascii="仿宋_GB2312" w:eastAsia="仿宋_GB2312"/>
                <w:kern w:val="0"/>
                <w:sz w:val="28"/>
                <w:szCs w:val="24"/>
              </w:rPr>
            </w:pPr>
          </w:p>
        </w:tc>
        <w:tc>
          <w:tcPr>
            <w:tcW w:w="2517" w:type="dxa"/>
            <w:gridSpan w:val="2"/>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联系电话</w:t>
            </w:r>
          </w:p>
        </w:tc>
        <w:tc>
          <w:tcPr>
            <w:tcW w:w="2353" w:type="dxa"/>
            <w:noWrap w:val="0"/>
            <w:vAlign w:val="top"/>
          </w:tcPr>
          <w:p>
            <w:pPr>
              <w:spacing w:line="480" w:lineRule="exact"/>
              <w:jc w:val="center"/>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5" w:type="dxa"/>
            <w:gridSpan w:val="6"/>
            <w:tcBorders>
              <w:right w:val="single" w:color="auto" w:sz="4" w:space="0"/>
            </w:tcBorders>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申请奖励（补助）事项</w:t>
            </w:r>
          </w:p>
        </w:tc>
        <w:tc>
          <w:tcPr>
            <w:tcW w:w="2353" w:type="dxa"/>
            <w:tcBorders>
              <w:left w:val="single" w:color="auto" w:sz="4" w:space="0"/>
              <w:right w:val="single" w:color="auto" w:sz="4" w:space="0"/>
            </w:tcBorders>
            <w:noWrap w:val="0"/>
            <w:vAlign w:val="top"/>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申请金额（万元）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ascii="仿宋_GB2312" w:eastAsia="仿宋_GB2312"/>
                <w:kern w:val="0"/>
                <w:sz w:val="28"/>
                <w:szCs w:val="24"/>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1.创业启动资金奖励</w:t>
            </w:r>
            <w:r>
              <w:rPr>
                <w:rFonts w:hint="eastAsia" w:ascii="仿宋_GB2312" w:eastAsia="仿宋_GB2312"/>
                <w:kern w:val="0"/>
                <w:sz w:val="28"/>
                <w:szCs w:val="24"/>
              </w:rPr>
              <w:t xml:space="preserve">  </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hint="default" w:ascii="仿宋_GB2312" w:eastAsia="仿宋_GB2312"/>
                <w:kern w:val="0"/>
                <w:sz w:val="28"/>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lang w:eastAsia="zh-CN"/>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2.</w:t>
            </w:r>
            <w:r>
              <w:rPr>
                <w:rFonts w:hint="eastAsia" w:ascii="仿宋_GB2312" w:eastAsia="仿宋_GB2312"/>
                <w:kern w:val="0"/>
                <w:sz w:val="28"/>
                <w:szCs w:val="24"/>
                <w:lang w:eastAsia="zh-CN"/>
              </w:rPr>
              <w:t>台资实际到资奖励</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3.</w:t>
            </w:r>
            <w:r>
              <w:rPr>
                <w:rFonts w:hint="eastAsia" w:ascii="仿宋_GB2312" w:eastAsia="仿宋_GB2312"/>
                <w:kern w:val="0"/>
                <w:sz w:val="28"/>
                <w:szCs w:val="24"/>
                <w:lang w:eastAsia="zh-CN"/>
              </w:rPr>
              <w:t>创业场所补贴</w:t>
            </w:r>
            <w:r>
              <w:rPr>
                <w:rFonts w:hint="eastAsia" w:ascii="仿宋_GB2312" w:eastAsia="仿宋_GB2312"/>
                <w:kern w:val="0"/>
                <w:sz w:val="28"/>
                <w:szCs w:val="24"/>
              </w:rPr>
              <w:t xml:space="preserve"> </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lang w:eastAsia="zh-CN"/>
              </w:rPr>
            </w:pPr>
            <w:r>
              <w:rPr>
                <w:rFonts w:hint="eastAsia" w:ascii="仿宋_GB2312" w:eastAsia="仿宋_GB2312"/>
                <w:kern w:val="0"/>
                <w:sz w:val="28"/>
                <w:szCs w:val="24"/>
              </w:rPr>
              <w:t>□</w:t>
            </w:r>
            <w:r>
              <w:rPr>
                <w:rFonts w:hint="eastAsia" w:ascii="仿宋_GB2312" w:eastAsia="仿宋_GB2312"/>
                <w:kern w:val="0"/>
                <w:sz w:val="28"/>
                <w:szCs w:val="24"/>
                <w:lang w:val="en-US" w:eastAsia="zh-CN"/>
              </w:rPr>
              <w:t>4.</w:t>
            </w:r>
            <w:r>
              <w:rPr>
                <w:rFonts w:hint="eastAsia" w:ascii="仿宋_GB2312" w:eastAsia="仿宋_GB2312"/>
                <w:kern w:val="0"/>
                <w:sz w:val="28"/>
                <w:szCs w:val="24"/>
                <w:lang w:eastAsia="zh-CN"/>
              </w:rPr>
              <w:t>居住用房租金补贴</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ascii="仿宋_GB2312" w:eastAsia="仿宋_GB2312"/>
                <w:kern w:val="0"/>
                <w:sz w:val="28"/>
                <w:szCs w:val="24"/>
              </w:rPr>
            </w:pPr>
            <w:r>
              <w:rPr>
                <w:rFonts w:hint="eastAsia" w:ascii="仿宋_GB2312" w:eastAsia="仿宋_GB2312"/>
                <w:kern w:val="0"/>
                <w:sz w:val="28"/>
                <w:szCs w:val="24"/>
              </w:rPr>
              <w:t>□</w:t>
            </w:r>
            <w:r>
              <w:rPr>
                <w:rFonts w:hint="eastAsia" w:ascii="仿宋_GB2312" w:eastAsia="仿宋_GB2312"/>
                <w:kern w:val="0"/>
                <w:sz w:val="28"/>
                <w:szCs w:val="24"/>
                <w:lang w:val="en-US" w:eastAsia="zh-CN"/>
              </w:rPr>
              <w:t>5.</w:t>
            </w:r>
            <w:r>
              <w:rPr>
                <w:rFonts w:hint="eastAsia" w:ascii="仿宋_GB2312" w:eastAsia="仿宋_GB2312"/>
                <w:kern w:val="0"/>
                <w:sz w:val="28"/>
                <w:szCs w:val="24"/>
                <w:lang w:eastAsia="zh-CN"/>
              </w:rPr>
              <w:t>市场拓展奖励</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lang w:eastAsia="zh-CN"/>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6.创业大赛活动奖励</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7.台青创业基地品牌奖励</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lang w:eastAsia="zh-CN"/>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8.申报自贸区区级台青创基地</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345" w:type="dxa"/>
            <w:gridSpan w:val="6"/>
            <w:tcBorders>
              <w:top w:val="single" w:color="auto" w:sz="4" w:space="0"/>
              <w:bottom w:val="single" w:color="auto" w:sz="4" w:space="0"/>
              <w:right w:val="single" w:color="auto" w:sz="4" w:space="0"/>
            </w:tcBorders>
            <w:noWrap w:val="0"/>
            <w:vAlign w:val="top"/>
          </w:tcPr>
          <w:p>
            <w:pPr>
              <w:spacing w:line="480" w:lineRule="exact"/>
              <w:jc w:val="left"/>
              <w:rPr>
                <w:rFonts w:hint="eastAsia" w:ascii="仿宋_GB2312" w:eastAsia="仿宋_GB2312"/>
                <w:kern w:val="0"/>
                <w:sz w:val="28"/>
                <w:szCs w:val="24"/>
                <w:lang w:eastAsia="zh-CN"/>
              </w:rPr>
            </w:pPr>
            <w:r>
              <w:rPr>
                <w:rFonts w:hint="eastAsia" w:ascii="仿宋_GB2312" w:eastAsia="仿宋_GB2312"/>
                <w:kern w:val="0"/>
                <w:sz w:val="28"/>
                <w:szCs w:val="24"/>
                <w:lang w:eastAsia="zh-CN"/>
              </w:rPr>
              <w:t>□</w:t>
            </w:r>
            <w:r>
              <w:rPr>
                <w:rFonts w:hint="eastAsia" w:ascii="仿宋_GB2312" w:eastAsia="仿宋_GB2312"/>
                <w:kern w:val="0"/>
                <w:sz w:val="28"/>
                <w:szCs w:val="24"/>
                <w:lang w:val="en-US" w:eastAsia="zh-CN"/>
              </w:rPr>
              <w:t>9.其它</w:t>
            </w:r>
          </w:p>
        </w:tc>
        <w:tc>
          <w:tcPr>
            <w:tcW w:w="2353" w:type="dxa"/>
            <w:tcBorders>
              <w:top w:val="single" w:color="auto" w:sz="4" w:space="0"/>
              <w:left w:val="single" w:color="auto" w:sz="4" w:space="0"/>
              <w:bottom w:val="single" w:color="auto" w:sz="4" w:space="0"/>
            </w:tcBorders>
            <w:noWrap w:val="0"/>
            <w:vAlign w:val="top"/>
          </w:tcPr>
          <w:p>
            <w:pPr>
              <w:spacing w:line="480" w:lineRule="exact"/>
              <w:jc w:val="left"/>
              <w:rPr>
                <w:rFonts w:ascii="仿宋_GB2312"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gridSpan w:val="3"/>
            <w:vMerge w:val="restart"/>
            <w:noWrap w:val="0"/>
            <w:vAlign w:val="center"/>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申请项目合计</w:t>
            </w:r>
          </w:p>
        </w:tc>
        <w:tc>
          <w:tcPr>
            <w:tcW w:w="1843" w:type="dxa"/>
            <w:vMerge w:val="restart"/>
            <w:noWrap w:val="0"/>
            <w:vAlign w:val="center"/>
          </w:tcPr>
          <w:p>
            <w:pPr>
              <w:spacing w:line="480" w:lineRule="exact"/>
              <w:jc w:val="right"/>
              <w:rPr>
                <w:rFonts w:ascii="仿宋_GB2312" w:eastAsia="仿宋_GB2312"/>
                <w:kern w:val="0"/>
                <w:sz w:val="28"/>
                <w:szCs w:val="24"/>
              </w:rPr>
            </w:pPr>
            <w:r>
              <w:rPr>
                <w:rFonts w:hint="eastAsia" w:ascii="仿宋_GB2312" w:eastAsia="仿宋_GB2312"/>
                <w:kern w:val="0"/>
                <w:sz w:val="28"/>
                <w:szCs w:val="24"/>
              </w:rPr>
              <w:t>项</w:t>
            </w:r>
          </w:p>
        </w:tc>
        <w:tc>
          <w:tcPr>
            <w:tcW w:w="1134" w:type="dxa"/>
            <w:vMerge w:val="restart"/>
            <w:tcBorders>
              <w:right w:val="single" w:color="auto" w:sz="4" w:space="0"/>
            </w:tcBorders>
            <w:noWrap w:val="0"/>
            <w:vAlign w:val="center"/>
          </w:tcPr>
          <w:p>
            <w:pPr>
              <w:spacing w:line="480" w:lineRule="exact"/>
              <w:rPr>
                <w:rFonts w:ascii="仿宋_GB2312" w:eastAsia="仿宋_GB2312"/>
                <w:kern w:val="0"/>
                <w:sz w:val="28"/>
                <w:szCs w:val="24"/>
              </w:rPr>
            </w:pPr>
            <w:r>
              <w:rPr>
                <w:rFonts w:hint="eastAsia" w:ascii="仿宋_GB2312" w:eastAsia="仿宋_GB2312"/>
                <w:kern w:val="0"/>
                <w:sz w:val="28"/>
                <w:szCs w:val="24"/>
              </w:rPr>
              <w:t>金额</w:t>
            </w:r>
          </w:p>
          <w:p>
            <w:pPr>
              <w:spacing w:line="480" w:lineRule="exact"/>
              <w:rPr>
                <w:rFonts w:ascii="仿宋_GB2312" w:eastAsia="仿宋_GB2312"/>
                <w:kern w:val="0"/>
                <w:sz w:val="28"/>
                <w:szCs w:val="24"/>
              </w:rPr>
            </w:pPr>
            <w:r>
              <w:rPr>
                <w:rFonts w:hint="eastAsia" w:ascii="仿宋_GB2312" w:eastAsia="仿宋_GB2312"/>
                <w:kern w:val="0"/>
                <w:sz w:val="28"/>
                <w:szCs w:val="24"/>
              </w:rPr>
              <w:t>合计</w:t>
            </w:r>
          </w:p>
        </w:tc>
        <w:tc>
          <w:tcPr>
            <w:tcW w:w="3736" w:type="dxa"/>
            <w:gridSpan w:val="2"/>
            <w:tcBorders>
              <w:left w:val="single" w:color="auto" w:sz="4" w:space="0"/>
              <w:bottom w:val="single" w:color="auto" w:sz="4" w:space="0"/>
            </w:tcBorders>
            <w:noWrap w:val="0"/>
            <w:vAlign w:val="center"/>
          </w:tcPr>
          <w:p>
            <w:pPr>
              <w:tabs>
                <w:tab w:val="left" w:pos="268"/>
                <w:tab w:val="center" w:pos="1122"/>
              </w:tabs>
              <w:spacing w:line="480" w:lineRule="exact"/>
              <w:jc w:val="right"/>
              <w:rPr>
                <w:rFonts w:ascii="仿宋_GB2312" w:eastAsia="仿宋_GB2312"/>
                <w:kern w:val="0"/>
                <w:sz w:val="28"/>
                <w:szCs w:val="24"/>
              </w:rPr>
            </w:pPr>
            <w:r>
              <w:rPr>
                <w:rFonts w:hint="eastAsia" w:ascii="仿宋_GB2312" w:eastAsia="仿宋_GB2312"/>
                <w:kern w:val="0"/>
                <w:sz w:val="28"/>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gridSpan w:val="3"/>
            <w:vMerge w:val="continue"/>
            <w:noWrap w:val="0"/>
            <w:vAlign w:val="center"/>
          </w:tcPr>
          <w:p/>
        </w:tc>
        <w:tc>
          <w:tcPr>
            <w:tcW w:w="1843" w:type="dxa"/>
            <w:vMerge w:val="continue"/>
            <w:noWrap w:val="0"/>
            <w:vAlign w:val="center"/>
          </w:tcPr>
          <w:p/>
        </w:tc>
        <w:tc>
          <w:tcPr>
            <w:tcW w:w="1134" w:type="dxa"/>
            <w:vMerge w:val="continue"/>
            <w:tcBorders>
              <w:right w:val="single" w:color="auto" w:sz="4" w:space="0"/>
            </w:tcBorders>
            <w:noWrap w:val="0"/>
            <w:vAlign w:val="center"/>
          </w:tcPr>
          <w:p/>
        </w:tc>
        <w:tc>
          <w:tcPr>
            <w:tcW w:w="3736" w:type="dxa"/>
            <w:gridSpan w:val="2"/>
            <w:tcBorders>
              <w:left w:val="single" w:color="auto" w:sz="4" w:space="0"/>
              <w:bottom w:val="single" w:color="auto" w:sz="4" w:space="0"/>
            </w:tcBorders>
            <w:noWrap w:val="0"/>
            <w:vAlign w:val="center"/>
          </w:tcPr>
          <w:p>
            <w:pPr>
              <w:tabs>
                <w:tab w:val="left" w:pos="268"/>
                <w:tab w:val="center" w:pos="1122"/>
              </w:tabs>
              <w:spacing w:line="480" w:lineRule="exact"/>
              <w:jc w:val="left"/>
              <w:rPr>
                <w:rFonts w:ascii="仿宋_GB2312" w:eastAsia="仿宋_GB2312"/>
                <w:kern w:val="0"/>
                <w:sz w:val="28"/>
                <w:szCs w:val="24"/>
              </w:rPr>
            </w:pPr>
            <w:r>
              <w:rPr>
                <w:rFonts w:hint="eastAsia" w:ascii="仿宋_GB2312" w:eastAsia="仿宋_GB2312"/>
                <w:kern w:val="0"/>
                <w:sz w:val="28"/>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985" w:type="dxa"/>
            <w:gridSpan w:val="3"/>
            <w:noWrap w:val="0"/>
            <w:vAlign w:val="center"/>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申请理由及</w:t>
            </w:r>
          </w:p>
          <w:p>
            <w:pPr>
              <w:spacing w:line="480" w:lineRule="exact"/>
              <w:jc w:val="center"/>
              <w:rPr>
                <w:rFonts w:ascii="仿宋_GB2312" w:eastAsia="仿宋_GB2312"/>
                <w:kern w:val="0"/>
                <w:sz w:val="28"/>
                <w:szCs w:val="24"/>
              </w:rPr>
            </w:pPr>
            <w:r>
              <w:rPr>
                <w:rFonts w:hint="eastAsia" w:ascii="仿宋_GB2312" w:eastAsia="仿宋_GB2312"/>
                <w:kern w:val="0"/>
                <w:sz w:val="28"/>
                <w:szCs w:val="24"/>
              </w:rPr>
              <w:t>奖励（补助）</w:t>
            </w:r>
          </w:p>
          <w:p>
            <w:pPr>
              <w:spacing w:line="480" w:lineRule="exact"/>
              <w:jc w:val="center"/>
              <w:rPr>
                <w:rFonts w:ascii="仿宋_GB2312" w:eastAsia="仿宋_GB2312"/>
                <w:kern w:val="0"/>
                <w:sz w:val="28"/>
                <w:szCs w:val="24"/>
              </w:rPr>
            </w:pPr>
            <w:r>
              <w:rPr>
                <w:rFonts w:hint="eastAsia" w:ascii="仿宋_GB2312" w:eastAsia="仿宋_GB2312"/>
                <w:kern w:val="0"/>
                <w:sz w:val="28"/>
                <w:szCs w:val="24"/>
              </w:rPr>
              <w:t>金额计算</w:t>
            </w:r>
          </w:p>
        </w:tc>
        <w:tc>
          <w:tcPr>
            <w:tcW w:w="6713" w:type="dxa"/>
            <w:gridSpan w:val="4"/>
            <w:noWrap w:val="0"/>
            <w:vAlign w:val="center"/>
          </w:tcPr>
          <w:p>
            <w:pPr>
              <w:spacing w:line="480" w:lineRule="exact"/>
              <w:jc w:val="both"/>
              <w:rPr>
                <w:rFonts w:hint="eastAsia" w:ascii="仿宋_GB2312" w:eastAsia="仿宋_GB2312"/>
                <w:i/>
                <w:iCs/>
                <w:kern w:val="0"/>
                <w:sz w:val="22"/>
                <w:szCs w:val="22"/>
                <w:lang w:eastAsia="zh-CN"/>
              </w:rPr>
            </w:pPr>
            <w:r>
              <w:rPr>
                <w:rFonts w:hint="eastAsia" w:ascii="仿宋_GB2312" w:eastAsia="仿宋_GB2312"/>
                <w:i/>
                <w:iCs/>
                <w:kern w:val="0"/>
                <w:sz w:val="22"/>
                <w:szCs w:val="22"/>
                <w:lang w:eastAsia="zh-CN"/>
              </w:rPr>
              <w:t>（参考格式：分条分项列出明细，例如：根据</w:t>
            </w:r>
            <w:r>
              <w:rPr>
                <w:rFonts w:hint="eastAsia" w:ascii="仿宋_GB2312" w:eastAsia="仿宋_GB2312"/>
                <w:i/>
                <w:iCs/>
                <w:kern w:val="0"/>
                <w:sz w:val="22"/>
                <w:szCs w:val="22"/>
                <w:lang w:val="en-US" w:eastAsia="zh-CN"/>
              </w:rPr>
              <w:t>XX政策，申请第XX条XX奖励/补助，金额计算公式为XX，项目金额合计为XX。</w:t>
            </w:r>
            <w:r>
              <w:rPr>
                <w:rFonts w:hint="eastAsia" w:ascii="仿宋_GB2312" w:eastAsia="仿宋_GB2312"/>
                <w:i/>
                <w:iCs/>
                <w:kern w:val="0"/>
                <w:sz w:val="22"/>
                <w:szCs w:val="22"/>
                <w:lang w:eastAsia="zh-CN"/>
              </w:rPr>
              <w:t>）</w:t>
            </w:r>
          </w:p>
          <w:p>
            <w:pPr>
              <w:tabs>
                <w:tab w:val="left" w:pos="268"/>
                <w:tab w:val="center" w:pos="1122"/>
              </w:tabs>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1.</w:t>
            </w:r>
          </w:p>
          <w:p>
            <w:pPr>
              <w:tabs>
                <w:tab w:val="left" w:pos="268"/>
                <w:tab w:val="center" w:pos="1122"/>
              </w:tabs>
              <w:spacing w:line="480" w:lineRule="exact"/>
              <w:jc w:val="left"/>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2.</w:t>
            </w:r>
          </w:p>
          <w:p>
            <w:pPr>
              <w:tabs>
                <w:tab w:val="left" w:pos="268"/>
                <w:tab w:val="center" w:pos="1122"/>
              </w:tabs>
              <w:spacing w:line="480" w:lineRule="exact"/>
              <w:jc w:val="left"/>
              <w:rPr>
                <w:rFonts w:ascii="仿宋_GB2312" w:eastAsia="仿宋_GB2312"/>
                <w:kern w:val="0"/>
                <w:sz w:val="24"/>
                <w:szCs w:val="24"/>
              </w:rPr>
            </w:pPr>
            <w:r>
              <w:rPr>
                <w:rFonts w:hint="eastAsia" w:ascii="仿宋_GB2312" w:eastAsia="仿宋_GB2312"/>
                <w:kern w:val="0"/>
                <w:sz w:val="24"/>
                <w:szCs w:val="24"/>
                <w:lang w:val="en-US" w:eastAsia="zh-CN"/>
              </w:rPr>
              <w:t>3.</w:t>
            </w: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法定代表人（签字）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  申请单位（盖章）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noWrap w:val="0"/>
            <w:vAlign w:val="center"/>
          </w:tcPr>
          <w:p>
            <w:pPr>
              <w:rPr>
                <w:rFonts w:hint="eastAsia" w:eastAsia="宋体"/>
                <w:lang w:eastAsia="zh-CN"/>
              </w:rPr>
            </w:pPr>
            <w:r>
              <w:rPr>
                <w:rFonts w:hint="eastAsia" w:ascii="仿宋_GB2312" w:eastAsia="仿宋_GB2312"/>
                <w:kern w:val="0"/>
                <w:sz w:val="28"/>
                <w:szCs w:val="24"/>
                <w:lang w:eastAsia="zh-CN"/>
              </w:rPr>
              <w:t>初审单位意见</w:t>
            </w:r>
          </w:p>
        </w:tc>
        <w:tc>
          <w:tcPr>
            <w:tcW w:w="8202" w:type="dxa"/>
            <w:gridSpan w:val="6"/>
            <w:noWrap w:val="0"/>
            <w:vAlign w:val="center"/>
          </w:tcPr>
          <w:p>
            <w:pPr>
              <w:spacing w:line="480" w:lineRule="exact"/>
              <w:jc w:val="both"/>
              <w:rPr>
                <w:rFonts w:hint="default" w:ascii="仿宋_GB2312" w:eastAsia="仿宋_GB2312"/>
                <w:i/>
                <w:iCs/>
                <w:kern w:val="0"/>
                <w:sz w:val="22"/>
                <w:szCs w:val="22"/>
                <w:lang w:val="en-US" w:eastAsia="zh-CN"/>
              </w:rPr>
            </w:pPr>
            <w:r>
              <w:rPr>
                <w:rFonts w:hint="eastAsia" w:ascii="仿宋_GB2312" w:eastAsia="仿宋_GB2312"/>
                <w:kern w:val="0"/>
                <w:sz w:val="28"/>
                <w:szCs w:val="24"/>
              </w:rPr>
              <w:t>初审意见：</w:t>
            </w:r>
            <w:r>
              <w:rPr>
                <w:rFonts w:hint="eastAsia" w:ascii="仿宋_GB2312" w:eastAsia="仿宋_GB2312"/>
                <w:i/>
                <w:iCs/>
                <w:kern w:val="0"/>
                <w:sz w:val="22"/>
                <w:szCs w:val="22"/>
                <w:lang w:eastAsia="zh-CN"/>
              </w:rPr>
              <w:t>（参考格式：根据</w:t>
            </w:r>
            <w:r>
              <w:rPr>
                <w:rFonts w:hint="eastAsia" w:ascii="仿宋_GB2312" w:eastAsia="仿宋_GB2312"/>
                <w:i/>
                <w:iCs/>
                <w:kern w:val="0"/>
                <w:sz w:val="22"/>
                <w:szCs w:val="22"/>
                <w:lang w:val="en-US" w:eastAsia="zh-CN"/>
              </w:rPr>
              <w:t>XX政策XX条款，经XX单位审核，该企业/基地符合申请条件，同意申请；XX申请不符合条件，原因为XX，不同意该申请。）</w:t>
            </w: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经办人：      单位负责人：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 单位盖章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noWrap w:val="0"/>
            <w:vAlign w:val="center"/>
          </w:tcPr>
          <w:p>
            <w:pPr>
              <w:spacing w:line="480" w:lineRule="exact"/>
              <w:jc w:val="center"/>
              <w:rPr>
                <w:rFonts w:ascii="仿宋_GB2312" w:eastAsia="仿宋_GB2312"/>
                <w:kern w:val="0"/>
                <w:sz w:val="28"/>
                <w:szCs w:val="24"/>
              </w:rPr>
            </w:pPr>
            <w:r>
              <w:rPr>
                <w:rFonts w:hint="eastAsia" w:ascii="仿宋_GB2312" w:eastAsia="仿宋_GB2312"/>
                <w:kern w:val="0"/>
                <w:sz w:val="28"/>
                <w:szCs w:val="24"/>
              </w:rPr>
              <w:t>复核单位意见</w:t>
            </w:r>
          </w:p>
        </w:tc>
        <w:tc>
          <w:tcPr>
            <w:tcW w:w="8202" w:type="dxa"/>
            <w:gridSpan w:val="6"/>
            <w:noWrap w:val="0"/>
            <w:vAlign w:val="center"/>
          </w:tcPr>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  </w:t>
            </w: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spacing w:line="480" w:lineRule="exact"/>
              <w:jc w:val="left"/>
              <w:rPr>
                <w:rFonts w:ascii="仿宋_GB2312" w:eastAsia="仿宋_GB2312"/>
                <w:kern w:val="0"/>
                <w:sz w:val="28"/>
                <w:szCs w:val="24"/>
              </w:rPr>
            </w:pP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经办人：    单位负责人：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 单位盖章           </w:t>
            </w:r>
          </w:p>
          <w:p>
            <w:pPr>
              <w:tabs>
                <w:tab w:val="left" w:pos="268"/>
                <w:tab w:val="center" w:pos="1122"/>
              </w:tabs>
              <w:wordWrap w:val="0"/>
              <w:spacing w:line="480" w:lineRule="exact"/>
              <w:jc w:val="right"/>
              <w:rPr>
                <w:rFonts w:ascii="仿宋_GB2312" w:eastAsia="仿宋_GB2312"/>
                <w:kern w:val="0"/>
                <w:sz w:val="28"/>
                <w:szCs w:val="24"/>
              </w:rPr>
            </w:pPr>
            <w:r>
              <w:rPr>
                <w:rFonts w:hint="eastAsia" w:ascii="仿宋_GB2312" w:eastAsia="仿宋_GB2312"/>
                <w:kern w:val="0"/>
                <w:sz w:val="28"/>
                <w:szCs w:val="24"/>
              </w:rPr>
              <w:t xml:space="preserve">年  月  日          </w:t>
            </w:r>
          </w:p>
        </w:tc>
      </w:tr>
    </w:tbl>
    <w:p>
      <w:pPr>
        <w:adjustRightInd w:val="0"/>
        <w:spacing w:line="590" w:lineRule="exact"/>
        <w:ind w:right="-341"/>
        <w:jc w:val="left"/>
        <w:rPr>
          <w:rFonts w:ascii="仿宋_GB2312" w:eastAsia="仿宋_GB2312" w:cs="仿宋_GB2312"/>
          <w:color w:val="000000"/>
          <w:sz w:val="31"/>
          <w:szCs w:val="31"/>
          <w:lang w:val="zh-TW"/>
        </w:rPr>
      </w:pPr>
    </w:p>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eastAsia="仿宋_GB2312" w:cs="仿宋_GB2312"/>
          <w:sz w:val="32"/>
          <w:szCs w:val="32"/>
          <w:lang w:bidi="ar-SA"/>
        </w:rPr>
      </w:pPr>
    </w:p>
    <w:p>
      <w:pPr>
        <w:pStyle w:val="6"/>
        <w:rPr>
          <w:rFonts w:hint="eastAsia" w:ascii="仿宋_GB2312" w:eastAsia="仿宋_GB2312" w:cs="仿宋_GB2312"/>
          <w:sz w:val="32"/>
          <w:szCs w:val="32"/>
          <w:lang w:bidi="ar-SA"/>
        </w:rPr>
      </w:pPr>
    </w:p>
    <w:p>
      <w:pPr>
        <w:pStyle w:val="6"/>
        <w:rPr>
          <w:rFonts w:hint="eastAsia" w:ascii="仿宋_GB2312" w:eastAsia="仿宋_GB2312" w:cs="仿宋_GB2312"/>
          <w:sz w:val="32"/>
          <w:szCs w:val="32"/>
          <w:lang w:bidi="ar-SA"/>
        </w:rPr>
      </w:pPr>
    </w:p>
    <w:p>
      <w:pPr>
        <w:pStyle w:val="6"/>
        <w:rPr>
          <w:rFonts w:hint="eastAsia" w:ascii="仿宋_GB2312" w:eastAsia="仿宋_GB2312" w:cs="仿宋_GB2312"/>
          <w:sz w:val="32"/>
          <w:szCs w:val="32"/>
          <w:lang w:bidi="ar-SA"/>
        </w:rPr>
      </w:pPr>
    </w:p>
    <w:p>
      <w:pPr>
        <w:pStyle w:val="6"/>
        <w:rPr>
          <w:rFonts w:hint="eastAsia" w:ascii="仿宋_GB2312" w:eastAsia="仿宋_GB2312" w:cs="仿宋_GB2312"/>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信用承诺书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所有申报材料合法、真实、完整、有效，对申报材料及其附属材料的真实性和完整性承担法律责任。不存在重复申报同类财政扶持资金情况。不属于失信被执行人、联合惩戒、重大税收违法对象。三年内未受过行政处罚、行业处罚。如若违反以上承诺，自愿放弃项目申报，退还所获资金，并承担由此造成的一切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签名：                </w:t>
      </w:r>
    </w:p>
    <w:p>
      <w:pPr>
        <w:keepNext w:val="0"/>
        <w:keepLines w:val="0"/>
        <w:pageBreakBefore w:val="0"/>
        <w:widowControl w:val="0"/>
        <w:kinsoku/>
        <w:wordWrap/>
        <w:overflowPunct/>
        <w:topLinePunct w:val="0"/>
        <w:autoSpaceDE/>
        <w:autoSpaceDN/>
        <w:bidi w:val="0"/>
        <w:adjustRightInd/>
        <w:snapToGrid/>
        <w:spacing w:line="58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
    <w:sectPr>
      <w:footerReference r:id="rId3" w:type="default"/>
      <w:footerReference r:id="rId4" w:type="even"/>
      <w:pgSz w:w="11907" w:h="16840"/>
      <w:pgMar w:top="1928" w:right="1531" w:bottom="1588" w:left="1531"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 w:eastAsia="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0800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08000" cy="262890"/>
                      </a:xfrm>
                      <a:prstGeom prst="rect">
                        <a:avLst/>
                      </a:prstGeom>
                      <a:noFill/>
                      <a:ln>
                        <a:noFill/>
                      </a:ln>
                    </wps:spPr>
                    <wps:txbx>
                      <w:txbxContent>
                        <w:p>
                          <w:pPr>
                            <w:pStyle w:val="7"/>
                            <w:jc w:val="right"/>
                          </w:pPr>
                          <w:r>
                            <w:rPr>
                              <w:rFonts w:hint="eastAsia" w:ascii="仿宋" w:eastAsia="仿宋"/>
                              <w:sz w:val="32"/>
                              <w:szCs w:val="32"/>
                            </w:rPr>
                            <w:fldChar w:fldCharType="begin"/>
                          </w:r>
                          <w:r>
                            <w:rPr>
                              <w:rStyle w:val="11"/>
                              <w:rFonts w:hint="eastAsia" w:ascii="仿宋" w:eastAsia="仿宋"/>
                              <w:sz w:val="32"/>
                              <w:szCs w:val="32"/>
                            </w:rPr>
                            <w:instrText xml:space="preserve">Page</w:instrText>
                          </w:r>
                          <w:r>
                            <w:rPr>
                              <w:rFonts w:hint="eastAsia" w:ascii="仿宋" w:eastAsia="仿宋"/>
                              <w:sz w:val="32"/>
                              <w:szCs w:val="32"/>
                            </w:rPr>
                            <w:fldChar w:fldCharType="separate"/>
                          </w:r>
                          <w:r>
                            <w:rPr>
                              <w:rStyle w:val="11"/>
                              <w:rFonts w:hint="eastAsia" w:ascii="仿宋" w:eastAsia="仿宋"/>
                              <w:sz w:val="32"/>
                              <w:szCs w:val="32"/>
                            </w:rPr>
                            <w:t>- 1 -</w:t>
                          </w:r>
                          <w:r>
                            <w:rPr>
                              <w:rFonts w:hint="eastAsia" w:ascii="仿宋" w:eastAsia="仿宋"/>
                              <w:sz w:val="32"/>
                              <w:szCs w:val="32"/>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20.7pt;width:40pt;mso-position-horizontal:outside;mso-position-horizontal-relative:margin;mso-wrap-style:none;z-index:251659264;mso-width-relative:page;mso-height-relative:page;" filled="f" stroked="f" coordsize="21600,21600" o:gfxdata="UEsFBgAAAAAAAAAAAAAAAAAAAAAAAFBLAwQKAAAAAACHTuJAAAAAAAAAAAAAAAAABAAAAGRycy9Q&#10;SwMEFAAAAAgAh07iQEWyitfPAAAAAwEAAA8AAABkcnMvZG93bnJldi54bWxNj0FLxDAQhe+C/yGM&#10;4M1NKouW2nQPC168uYrgLdvMNsVkUpJst/33jl708uDxhve+aXdL8GLGlMdIGqqNAoHURzvSoOH9&#10;7fmuBpGLIWt8JNSwYoZdd33VmsbGC73ifCiD4BLKjdHgSpkaKXPvMJi8iRMSZ6eYgils0yBtMhcu&#10;D17eK/UggxmJF5yZcO+w/zqcg4bH5SPilHGPn6e5T25ca/+yan17U6knEAWX8ncMP/iMDh0zHeOZ&#10;bBZeAz9SfpWzWrE7athWW5BdK/+zd99QSwMEFAAAAAgAh07iQEa3KT3NAQAAlwMAAA4AAABkcnMv&#10;ZTJvRG9jLnhtbK1TzY7TMBC+I/EOlu/UaQWrEjVdgapFSAiQdnkA17EbS/6Tx23SF4A34MSFO8/V&#10;52DspF1297IHLulkZvrN930zWV0P1pCDjKC9a+h8VlEinfCtdruGfru7ebWkBBJ3LTfeyYYeJdDr&#10;9csXqz7UcuE7b1oZCYI4qPvQ0C6lUDMGopOWw8wH6bCofLQ84WvcsTbyHtGtYYuqumK9j22IXkgA&#10;zG7GIp0Q43MAvVJayI0XeytdGlGjNDyhJOh0ALoubJWSIn1RCmQipqGoNJUnDsF4m59sveL1LvLQ&#10;aTFR4M+h8EiT5drh0AvUhidO9lE/gbJaRA9epZnwlo1CiiOoYl498ua240EWLWg1hIvp8P9gxefD&#10;10h0i5dAieMWF376+eP068/p93fyOtvTB6ix6zZgXxre+yG3TnnAZFY9qGjzL+ohWEdzjxdz5ZCI&#10;wOSballVWBFYWlwtlm+L+ez+zyFC+iC9JTloaMTdFUv54RMkHIit55Y8y/kbbUzZn3EPEtiYMywz&#10;HxnmKA3bYaK99e0R1fS49oY6vHJKzEeHruYLOQfxHGzPwT5EveuQ2rzwgvBun5BE4ZYnjLDTYNxX&#10;oTzdVj6If99L1/33tP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UAAAACACHTuJAihRmPNEA&#10;AACUAQAACwAAAAAAAAABACAAAABRAwAAX3JlbHMvLnJlbHNQSwECFAAKAAAAAACHTuJAAAAAAAAA&#10;AAAAAAAABgAAAAAAAAAAABAAAAAtAwAAX3JlbHMvUEsBAhQACgAAAAAAh07iQAAAAAAAAAAAAAAA&#10;AAQAAAAAAAAAAAAQAAAAFgAAAGRycy9QSwECFAAUAAAACACHTuJARrcpPc0BAACXAwAADgAAAAAA&#10;AAABACAAAAA0AQAAZHJzL2Uyb0RvYy54bWxQSwECFAAUAAAACACHTuJARbKK188AAAADAQAADwAA&#10;AAAAAAABACAAAAA4AAAAZHJzL2Rvd25yZXYueG1sUEsFBgAAAAAGAAYAWQEAAHMFAAAAAA==&#10;">
              <v:fill on="f" focussize="0,0"/>
              <v:stroke on="f"/>
              <v:imagedata o:title=""/>
              <o:lock v:ext="edit" aspectratio="f"/>
              <v:textbox inset="0mm,0mm,0mm,0mm" style="mso-fit-shape-to-text:t;">
                <w:txbxContent>
                  <w:p>
                    <w:pPr>
                      <w:pStyle w:val="7"/>
                      <w:jc w:val="right"/>
                    </w:pPr>
                    <w:r>
                      <w:rPr>
                        <w:rFonts w:hint="eastAsia" w:ascii="仿宋" w:eastAsia="仿宋"/>
                        <w:sz w:val="32"/>
                        <w:szCs w:val="32"/>
                      </w:rPr>
                      <w:fldChar w:fldCharType="begin"/>
                    </w:r>
                    <w:r>
                      <w:rPr>
                        <w:rStyle w:val="11"/>
                        <w:rFonts w:hint="eastAsia" w:ascii="仿宋" w:eastAsia="仿宋"/>
                        <w:sz w:val="32"/>
                        <w:szCs w:val="32"/>
                      </w:rPr>
                      <w:instrText xml:space="preserve">Page</w:instrText>
                    </w:r>
                    <w:r>
                      <w:rPr>
                        <w:rFonts w:hint="eastAsia" w:ascii="仿宋" w:eastAsia="仿宋"/>
                        <w:sz w:val="32"/>
                        <w:szCs w:val="32"/>
                      </w:rPr>
                      <w:fldChar w:fldCharType="separate"/>
                    </w:r>
                    <w:r>
                      <w:rPr>
                        <w:rStyle w:val="11"/>
                        <w:rFonts w:hint="eastAsia" w:ascii="仿宋" w:eastAsia="仿宋"/>
                        <w:sz w:val="32"/>
                        <w:szCs w:val="32"/>
                      </w:rPr>
                      <w:t>- 1 -</w:t>
                    </w:r>
                    <w:r>
                      <w:rPr>
                        <w:rFonts w:hint="eastAsia" w:ascii="仿宋" w:eastAsia="仿宋"/>
                        <w:sz w:val="32"/>
                        <w:szCs w:val="32"/>
                      </w:rPr>
                      <w:fldChar w:fldCharType="end"/>
                    </w:r>
                  </w:p>
                </w:txbxContent>
              </v:textbox>
            </v:shape>
          </w:pict>
        </mc:Fallback>
      </mc:AlternateContent>
    </w:r>
  </w:p>
  <w:p>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08000" cy="262890"/>
              <wp:effectExtent l="0" t="0" r="0" b="0"/>
              <wp:wrapNone/>
              <wp:docPr id="2" name="文本框 5"/>
              <wp:cNvGraphicFramePr/>
              <a:graphic xmlns:a="http://schemas.openxmlformats.org/drawingml/2006/main">
                <a:graphicData uri="http://schemas.microsoft.com/office/word/2010/wordprocessingShape">
                  <wps:wsp>
                    <wps:cNvSpPr txBox="1"/>
                    <wps:spPr>
                      <a:xfrm>
                        <a:off x="0" y="0"/>
                        <a:ext cx="508000" cy="262890"/>
                      </a:xfrm>
                      <a:prstGeom prst="rect">
                        <a:avLst/>
                      </a:prstGeom>
                      <a:noFill/>
                      <a:ln>
                        <a:noFill/>
                      </a:ln>
                    </wps:spPr>
                    <wps:txbx>
                      <w:txbxContent>
                        <w:p>
                          <w:pPr>
                            <w:pStyle w:val="7"/>
                            <w:rPr>
                              <w:rFonts w:hint="eastAsia" w:ascii="仿宋" w:eastAsia="仿宋"/>
                              <w:sz w:val="32"/>
                              <w:szCs w:val="32"/>
                            </w:rPr>
                          </w:pPr>
                          <w:r>
                            <w:rPr>
                              <w:rFonts w:hint="eastAsia" w:ascii="仿宋" w:eastAsia="仿宋"/>
                              <w:sz w:val="32"/>
                              <w:szCs w:val="32"/>
                            </w:rPr>
                            <w:fldChar w:fldCharType="begin"/>
                          </w:r>
                          <w:r>
                            <w:rPr>
                              <w:rStyle w:val="11"/>
                              <w:rFonts w:hint="eastAsia" w:ascii="仿宋" w:eastAsia="仿宋"/>
                              <w:sz w:val="32"/>
                              <w:szCs w:val="32"/>
                            </w:rPr>
                            <w:instrText xml:space="preserve">Page</w:instrText>
                          </w:r>
                          <w:r>
                            <w:rPr>
                              <w:rFonts w:hint="eastAsia" w:ascii="仿宋" w:eastAsia="仿宋"/>
                              <w:sz w:val="32"/>
                              <w:szCs w:val="32"/>
                            </w:rPr>
                            <w:fldChar w:fldCharType="separate"/>
                          </w:r>
                          <w:r>
                            <w:rPr>
                              <w:rStyle w:val="11"/>
                              <w:rFonts w:hint="eastAsia" w:ascii="仿宋" w:eastAsia="仿宋"/>
                              <w:sz w:val="32"/>
                              <w:szCs w:val="32"/>
                            </w:rPr>
                            <w:t>- 2 -</w:t>
                          </w:r>
                          <w:r>
                            <w:rPr>
                              <w:rFonts w:hint="eastAsia" w:ascii="仿宋" w:eastAsia="仿宋"/>
                              <w:sz w:val="32"/>
                              <w:szCs w:val="32"/>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20.7pt;width:40pt;mso-position-horizontal:outside;mso-position-horizontal-relative:margin;mso-wrap-style:none;z-index:251660288;mso-width-relative:page;mso-height-relative:page;" filled="f" stroked="f" coordsize="21600,21600" o:gfxdata="UEsFBgAAAAAAAAAAAAAAAAAAAAAAAFBLAwQKAAAAAACHTuJAAAAAAAAAAAAAAAAABAAAAGRycy9Q&#10;SwMEFAAAAAgAh07iQEWyitfPAAAAAwEAAA8AAABkcnMvZG93bnJldi54bWxNj0FLxDAQhe+C/yGM&#10;4M1NKouW2nQPC168uYrgLdvMNsVkUpJst/33jl708uDxhve+aXdL8GLGlMdIGqqNAoHURzvSoOH9&#10;7fmuBpGLIWt8JNSwYoZdd33VmsbGC73ifCiD4BLKjdHgSpkaKXPvMJi8iRMSZ6eYgils0yBtMhcu&#10;D17eK/UggxmJF5yZcO+w/zqcg4bH5SPilHGPn6e5T25ca/+yan17U6knEAWX8ncMP/iMDh0zHeOZ&#10;bBZeAz9SfpWzWrE7athWW5BdK/+zd99QSwMEFAAAAAgAh07iQFpvgBvOAQAAlwMAAA4AAABkcnMv&#10;ZTJvRG9jLnhtbK1TS27bMBDdF+gdCO5ryQISuILloIWRokDRFkhzAJoiLQL8gUNb8gXaG3TVTfc9&#10;l8/RISU5bbLJIht5NDN+896b0fpmMJocRQDlbEOXi5ISYblrld039P7b7ZsVJRCZbZl2VjT0JIDe&#10;bF6/Wve+FpXrnG5FIAhioe59Q7sYfV0UwDthGCycFxaL0gXDIr6GfdEG1iO60UVVltdF70Lrg+MC&#10;ALPbsUgnxPAcQCel4mLr+MEIG0fUIDSLKAk65YFuMlspBY9fpAQRiW4oKo35iUMw3qVnsVmzeh+Y&#10;7xSfKLDnUHikyTBlcegFassiI4egnkAZxYMDJ+OCO1OMQrIjqGJZPvLmrmNeZC1oNfiL6fBysPzz&#10;8Wsgqm1oRYllBhd+/vnj/OvP+fd3cpXs6T3U2HXnsS8O792ARzPnAZNJ9SCDSb+oh2AdzT1dzBVD&#10;JByTV+WqLLHCsVRdV6u32fzi4c8+QPwgnCEpaGjA3WVL2fETRCSCrXNLmmXdrdI670/b/xLYmDJF&#10;Yj4yTFEcdsMkZ+faE6rpce0NtXjllOiPFl1NFzIHYQ52c3DwQe07pLbMvMC/O0QkkbmlCSPsNBj3&#10;lSlPt5UO4t/33PXwPW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FAAAAAgAh07iQIoUZjzR&#10;AAAAlAEAAAsAAAAAAAAAAQAgAAAAUgMAAF9yZWxzLy5yZWxzUEsBAhQACgAAAAAAh07iQAAAAAAA&#10;AAAAAAAAAAYAAAAAAAAAAAAQAAAALgMAAF9yZWxzL1BLAQIUAAoAAAAAAIdO4kAAAAAAAAAAAAAA&#10;AAAEAAAAAAAAAAAAEAAAABYAAABkcnMvUEsBAhQAFAAAAAgAh07iQFpvgBvOAQAAlwMAAA4AAAAA&#10;AAAAAQAgAAAANAEAAGRycy9lMm9Eb2MueG1sUEsBAhQAFAAAAAgAh07iQEWyitfPAAAAAwEAAA8A&#10;AAAAAAAAAQAgAAAAOAAAAGRycy9kb3ducmV2LnhtbFBLBQYAAAAABgAGAFkBAAB0BQAAAAA=&#10;">
              <v:fill on="f" focussize="0,0"/>
              <v:stroke on="f"/>
              <v:imagedata o:title=""/>
              <o:lock v:ext="edit" aspectratio="f"/>
              <v:textbox inset="0mm,0mm,0mm,0mm" style="mso-fit-shape-to-text:t;">
                <w:txbxContent>
                  <w:p>
                    <w:pPr>
                      <w:pStyle w:val="7"/>
                      <w:rPr>
                        <w:rFonts w:hint="eastAsia" w:ascii="仿宋" w:eastAsia="仿宋"/>
                        <w:sz w:val="32"/>
                        <w:szCs w:val="32"/>
                      </w:rPr>
                    </w:pPr>
                    <w:r>
                      <w:rPr>
                        <w:rFonts w:hint="eastAsia" w:ascii="仿宋" w:eastAsia="仿宋"/>
                        <w:sz w:val="32"/>
                        <w:szCs w:val="32"/>
                      </w:rPr>
                      <w:fldChar w:fldCharType="begin"/>
                    </w:r>
                    <w:r>
                      <w:rPr>
                        <w:rStyle w:val="11"/>
                        <w:rFonts w:hint="eastAsia" w:ascii="仿宋" w:eastAsia="仿宋"/>
                        <w:sz w:val="32"/>
                        <w:szCs w:val="32"/>
                      </w:rPr>
                      <w:instrText xml:space="preserve">Page</w:instrText>
                    </w:r>
                    <w:r>
                      <w:rPr>
                        <w:rFonts w:hint="eastAsia" w:ascii="仿宋" w:eastAsia="仿宋"/>
                        <w:sz w:val="32"/>
                        <w:szCs w:val="32"/>
                      </w:rPr>
                      <w:fldChar w:fldCharType="separate"/>
                    </w:r>
                    <w:r>
                      <w:rPr>
                        <w:rStyle w:val="11"/>
                        <w:rFonts w:hint="eastAsia" w:ascii="仿宋" w:eastAsia="仿宋"/>
                        <w:sz w:val="32"/>
                        <w:szCs w:val="32"/>
                      </w:rPr>
                      <w:t>- 2 -</w:t>
                    </w:r>
                    <w:r>
                      <w:rPr>
                        <w:rFonts w:hint="eastAsia" w:ascii="仿宋" w:eastAsia="仿宋"/>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FE466"/>
    <w:rsid w:val="1E996E8E"/>
    <w:rsid w:val="1EFF4F35"/>
    <w:rsid w:val="2FB20D87"/>
    <w:rsid w:val="355FD481"/>
    <w:rsid w:val="357FB9B6"/>
    <w:rsid w:val="37E6B6CF"/>
    <w:rsid w:val="3F6DDA13"/>
    <w:rsid w:val="3FDF1C50"/>
    <w:rsid w:val="4BAF27F8"/>
    <w:rsid w:val="53EA12C7"/>
    <w:rsid w:val="595F0C63"/>
    <w:rsid w:val="5D67FCDE"/>
    <w:rsid w:val="5DB536E8"/>
    <w:rsid w:val="5E6429EC"/>
    <w:rsid w:val="5EA38624"/>
    <w:rsid w:val="5F4BD48A"/>
    <w:rsid w:val="63F7C9A2"/>
    <w:rsid w:val="676B23C6"/>
    <w:rsid w:val="67EFFEC3"/>
    <w:rsid w:val="6DFFF7B0"/>
    <w:rsid w:val="6EFF3DEC"/>
    <w:rsid w:val="73FDEB28"/>
    <w:rsid w:val="75F905F8"/>
    <w:rsid w:val="75FEEA52"/>
    <w:rsid w:val="76F76473"/>
    <w:rsid w:val="77AD4002"/>
    <w:rsid w:val="7A762683"/>
    <w:rsid w:val="7ABC69F3"/>
    <w:rsid w:val="7B7B3597"/>
    <w:rsid w:val="7BACEE16"/>
    <w:rsid w:val="7CCE3D85"/>
    <w:rsid w:val="7DFD0FEA"/>
    <w:rsid w:val="7F1F5791"/>
    <w:rsid w:val="7F76C762"/>
    <w:rsid w:val="7FB4462B"/>
    <w:rsid w:val="7FC99FFF"/>
    <w:rsid w:val="7FE7792C"/>
    <w:rsid w:val="87EE619B"/>
    <w:rsid w:val="9CFF0E4C"/>
    <w:rsid w:val="9FFBD379"/>
    <w:rsid w:val="A6F21E6B"/>
    <w:rsid w:val="B3DBC8CC"/>
    <w:rsid w:val="B77F1326"/>
    <w:rsid w:val="B7CF6737"/>
    <w:rsid w:val="B9AD1C3C"/>
    <w:rsid w:val="BBDE38D5"/>
    <w:rsid w:val="BDB5A894"/>
    <w:rsid w:val="BFFD75AA"/>
    <w:rsid w:val="CD773B35"/>
    <w:rsid w:val="CFFEDCD0"/>
    <w:rsid w:val="D3DB92DB"/>
    <w:rsid w:val="D53F2911"/>
    <w:rsid w:val="D6FDD367"/>
    <w:rsid w:val="DBED9E55"/>
    <w:rsid w:val="DFB723F1"/>
    <w:rsid w:val="E579EDA6"/>
    <w:rsid w:val="E66F3DE9"/>
    <w:rsid w:val="E7F776FB"/>
    <w:rsid w:val="EB5B5AC9"/>
    <w:rsid w:val="F5FFA73B"/>
    <w:rsid w:val="F7FAA23D"/>
    <w:rsid w:val="F7FB0F99"/>
    <w:rsid w:val="FAD70AD6"/>
    <w:rsid w:val="FDBD988D"/>
    <w:rsid w:val="FDDF33FE"/>
    <w:rsid w:val="FDFF3189"/>
    <w:rsid w:val="FF7B4292"/>
    <w:rsid w:val="FF7E98FB"/>
    <w:rsid w:val="FFBF555E"/>
    <w:rsid w:val="FFD73BEF"/>
    <w:rsid w:val="FFDF50C6"/>
    <w:rsid w:val="FFE7FD5A"/>
    <w:rsid w:val="FFEF62E9"/>
    <w:rsid w:val="FFFAE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1.正文"/>
    <w:next w:val="3"/>
    <w:qFormat/>
    <w:uiPriority w:val="0"/>
    <w:rPr>
      <w:rFonts w:ascii="仿宋_GB2312" w:hAnsi="Times New Roman" w:eastAsia="仿宋_GB2312" w:cs="Times New Roman"/>
      <w:sz w:val="24"/>
      <w:szCs w:val="30"/>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caption"/>
    <w:basedOn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List"/>
    <w:basedOn w:val="5"/>
    <w:qFormat/>
    <w:uiPriority w:val="0"/>
  </w:style>
  <w:style w:type="character" w:styleId="11">
    <w:name w:val="page number"/>
    <w:basedOn w:val="10"/>
    <w:qFormat/>
    <w:uiPriority w:val="0"/>
  </w:style>
  <w:style w:type="character" w:customStyle="1" w:styleId="12">
    <w:name w:val="默认段落字体1"/>
    <w:qFormat/>
    <w:uiPriority w:val="0"/>
  </w:style>
  <w:style w:type="paragraph" w:customStyle="1" w:styleId="13">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2018-12-05T09:47:00Z</dcterms:created>
  <dc:creator>xmadmin</dc:creator>
  <cp:lastModifiedBy> </cp:lastModifiedBy>
  <cp:lastPrinted>2023-05-15T15:54:00Z</cp:lastPrinted>
  <dcterms:modified xsi:type="dcterms:W3CDTF">2025-03-20T11:11:13Z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D9F172A283EBBB8A8830D96711632240</vt:lpwstr>
  </property>
</Properties>
</file>